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297D" w14:textId="77777777" w:rsidR="008E30A7" w:rsidRDefault="008E30A7" w:rsidP="008E30A7">
      <w:pPr>
        <w:pStyle w:val="NoSpacing"/>
        <w:rPr>
          <w:rFonts w:ascii="Arial" w:hAnsi="Arial" w:cs="Arial"/>
          <w:color w:val="FF0000"/>
          <w:sz w:val="28"/>
          <w:szCs w:val="28"/>
        </w:rPr>
      </w:pPr>
      <w:r>
        <w:rPr>
          <w:rFonts w:ascii="Arial" w:hAnsi="Arial" w:cs="Arial"/>
          <w:noProof/>
        </w:rPr>
        <w:drawing>
          <wp:inline distT="0" distB="0" distL="0" distR="0" wp14:anchorId="6969136B" wp14:editId="7F1AE7AE">
            <wp:extent cx="3683635"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635" cy="760095"/>
                    </a:xfrm>
                    <a:prstGeom prst="rect">
                      <a:avLst/>
                    </a:prstGeom>
                    <a:noFill/>
                    <a:ln>
                      <a:noFill/>
                    </a:ln>
                  </pic:spPr>
                </pic:pic>
              </a:graphicData>
            </a:graphic>
          </wp:inline>
        </w:drawing>
      </w:r>
    </w:p>
    <w:p w14:paraId="5F2C5E60" w14:textId="29ABBF54" w:rsidR="008E30A7" w:rsidRDefault="008E30A7" w:rsidP="008E30A7">
      <w:pPr>
        <w:pStyle w:val="NoSpacing"/>
        <w:rPr>
          <w:rFonts w:ascii="Arial" w:hAnsi="Arial" w:cs="Arial"/>
          <w:color w:val="FF0000"/>
          <w:sz w:val="28"/>
          <w:szCs w:val="28"/>
        </w:rPr>
      </w:pPr>
      <w:r>
        <w:rPr>
          <w:rFonts w:ascii="Arial" w:hAnsi="Arial" w:cs="Arial"/>
          <w:color w:val="FF0000"/>
          <w:sz w:val="28"/>
          <w:szCs w:val="28"/>
        </w:rPr>
        <w:t>Monday, 10/19/2020</w:t>
      </w:r>
    </w:p>
    <w:p w14:paraId="442D6B08" w14:textId="77777777" w:rsidR="008E30A7" w:rsidRDefault="008E30A7" w:rsidP="008E30A7">
      <w:pPr>
        <w:pStyle w:val="NoSpacing"/>
        <w:rPr>
          <w:rFonts w:ascii="Arial" w:hAnsi="Arial" w:cs="Arial"/>
          <w:b/>
          <w:color w:val="FF0000"/>
          <w:sz w:val="28"/>
          <w:szCs w:val="28"/>
        </w:rPr>
      </w:pPr>
      <w:r>
        <w:rPr>
          <w:rFonts w:ascii="Arial" w:hAnsi="Arial" w:cs="Arial"/>
          <w:b/>
          <w:color w:val="FF0000"/>
          <w:sz w:val="28"/>
          <w:szCs w:val="28"/>
        </w:rPr>
        <w:t>Bloomingdale Civic Association meeting</w:t>
      </w:r>
    </w:p>
    <w:p w14:paraId="1D6FE9CD" w14:textId="77777777" w:rsidR="008E30A7" w:rsidRDefault="008E30A7" w:rsidP="008E30A7">
      <w:pPr>
        <w:pStyle w:val="NoSpacing"/>
        <w:rPr>
          <w:rFonts w:ascii="Arial" w:hAnsi="Arial" w:cs="Arial"/>
          <w:color w:val="FF0000"/>
          <w:sz w:val="28"/>
          <w:szCs w:val="28"/>
        </w:rPr>
      </w:pPr>
      <w:r>
        <w:rPr>
          <w:rFonts w:ascii="Arial" w:hAnsi="Arial" w:cs="Arial"/>
          <w:color w:val="FF0000"/>
          <w:sz w:val="28"/>
          <w:szCs w:val="28"/>
        </w:rPr>
        <w:t>Virtual meeting via Zoom</w:t>
      </w:r>
    </w:p>
    <w:p w14:paraId="34EDA80D" w14:textId="04CE648D" w:rsidR="008E30A7" w:rsidRDefault="008E30A7" w:rsidP="00C967F4">
      <w:pPr>
        <w:pStyle w:val="NoSpacing"/>
        <w:rPr>
          <w:rFonts w:ascii="Arial" w:hAnsi="Arial" w:cs="Arial"/>
          <w:b/>
          <w:bCs/>
          <w:sz w:val="24"/>
          <w:szCs w:val="24"/>
        </w:rPr>
      </w:pPr>
    </w:p>
    <w:p w14:paraId="7CF4277F" w14:textId="77777777" w:rsidR="006E2949" w:rsidRDefault="006E2949" w:rsidP="00C967F4">
      <w:pPr>
        <w:pStyle w:val="NoSpacing"/>
        <w:rPr>
          <w:rFonts w:ascii="Arial" w:hAnsi="Arial" w:cs="Arial"/>
          <w:b/>
          <w:bCs/>
          <w:sz w:val="24"/>
          <w:szCs w:val="24"/>
        </w:rPr>
      </w:pPr>
    </w:p>
    <w:p w14:paraId="479E2E8B" w14:textId="3D052FFA" w:rsidR="00C967F4" w:rsidRDefault="00C967F4" w:rsidP="00C967F4">
      <w:pPr>
        <w:pStyle w:val="NoSpacing"/>
        <w:rPr>
          <w:rFonts w:ascii="Arial" w:hAnsi="Arial" w:cs="Arial"/>
          <w:sz w:val="24"/>
          <w:szCs w:val="24"/>
        </w:rPr>
      </w:pPr>
      <w:r w:rsidRPr="00C967F4">
        <w:rPr>
          <w:rFonts w:ascii="Arial" w:hAnsi="Arial" w:cs="Arial"/>
          <w:sz w:val="24"/>
          <w:szCs w:val="24"/>
        </w:rPr>
        <w:t xml:space="preserve">BCA board members in attendance: </w:t>
      </w:r>
      <w:r w:rsidR="00C75570">
        <w:rPr>
          <w:rFonts w:ascii="Arial" w:hAnsi="Arial" w:cs="Arial"/>
          <w:sz w:val="24"/>
          <w:szCs w:val="24"/>
        </w:rPr>
        <w:t xml:space="preserve">Teri Janine Quinn, </w:t>
      </w:r>
      <w:r w:rsidR="00440CC2">
        <w:rPr>
          <w:rFonts w:ascii="Arial" w:hAnsi="Arial" w:cs="Arial"/>
          <w:sz w:val="24"/>
          <w:szCs w:val="24"/>
        </w:rPr>
        <w:t xml:space="preserve">Pat Mitchell, Jennifer McCann, </w:t>
      </w:r>
      <w:r w:rsidR="00B73B4E">
        <w:rPr>
          <w:rFonts w:ascii="Arial" w:hAnsi="Arial" w:cs="Arial"/>
          <w:sz w:val="24"/>
          <w:szCs w:val="24"/>
        </w:rPr>
        <w:t xml:space="preserve">Sherry Howard, Bertha Holliday, Ernie Emrich, </w:t>
      </w:r>
      <w:r w:rsidR="001E7307">
        <w:rPr>
          <w:rFonts w:ascii="Arial" w:hAnsi="Arial" w:cs="Arial"/>
          <w:sz w:val="24"/>
          <w:szCs w:val="24"/>
        </w:rPr>
        <w:t>Robert Brannum, Scott Roberts</w:t>
      </w:r>
    </w:p>
    <w:p w14:paraId="0B0E6037" w14:textId="418DE204" w:rsidR="001E7307" w:rsidRDefault="001E7307" w:rsidP="00C967F4">
      <w:pPr>
        <w:pStyle w:val="NoSpacing"/>
        <w:rPr>
          <w:rFonts w:ascii="Arial" w:hAnsi="Arial" w:cs="Arial"/>
          <w:sz w:val="24"/>
          <w:szCs w:val="24"/>
        </w:rPr>
      </w:pPr>
    </w:p>
    <w:p w14:paraId="7B248A97" w14:textId="792BFBC2" w:rsidR="001E7307" w:rsidRDefault="00112095" w:rsidP="00C967F4">
      <w:pPr>
        <w:pStyle w:val="NoSpacing"/>
        <w:rPr>
          <w:rFonts w:ascii="Arial" w:hAnsi="Arial" w:cs="Arial"/>
          <w:sz w:val="24"/>
          <w:szCs w:val="24"/>
        </w:rPr>
      </w:pPr>
      <w:r>
        <w:rPr>
          <w:rFonts w:ascii="Arial" w:hAnsi="Arial" w:cs="Arial"/>
          <w:sz w:val="24"/>
          <w:szCs w:val="24"/>
        </w:rPr>
        <w:t>40</w:t>
      </w:r>
      <w:r w:rsidR="001E7307">
        <w:rPr>
          <w:rFonts w:ascii="Arial" w:hAnsi="Arial" w:cs="Arial"/>
          <w:sz w:val="24"/>
          <w:szCs w:val="24"/>
        </w:rPr>
        <w:t xml:space="preserve"> people attended.  </w:t>
      </w:r>
    </w:p>
    <w:p w14:paraId="23DCE2CF" w14:textId="6BF5F391" w:rsidR="001A6451" w:rsidRDefault="001A6451" w:rsidP="00C967F4">
      <w:pPr>
        <w:pStyle w:val="NoSpacing"/>
        <w:rPr>
          <w:rFonts w:ascii="Arial" w:hAnsi="Arial" w:cs="Arial"/>
          <w:sz w:val="24"/>
          <w:szCs w:val="24"/>
        </w:rPr>
      </w:pPr>
    </w:p>
    <w:p w14:paraId="558DEFBF" w14:textId="0E0D7D16" w:rsidR="001A6451" w:rsidRDefault="001A6451" w:rsidP="00C967F4">
      <w:pPr>
        <w:pStyle w:val="NoSpacing"/>
        <w:rPr>
          <w:rFonts w:ascii="Arial" w:hAnsi="Arial" w:cs="Arial"/>
          <w:sz w:val="24"/>
          <w:szCs w:val="24"/>
        </w:rPr>
      </w:pPr>
      <w:r>
        <w:rPr>
          <w:rFonts w:ascii="Arial" w:hAnsi="Arial" w:cs="Arial"/>
          <w:sz w:val="24"/>
          <w:szCs w:val="24"/>
        </w:rPr>
        <w:t>The meeting commenced at 7:05 pm.</w:t>
      </w:r>
    </w:p>
    <w:p w14:paraId="1CA9D55D" w14:textId="3A6B1532" w:rsidR="00DA2662" w:rsidRDefault="00DA2662" w:rsidP="00C967F4">
      <w:pPr>
        <w:pStyle w:val="NoSpacing"/>
        <w:rPr>
          <w:rFonts w:ascii="Arial" w:hAnsi="Arial" w:cs="Arial"/>
          <w:sz w:val="24"/>
          <w:szCs w:val="24"/>
        </w:rPr>
      </w:pPr>
    </w:p>
    <w:p w14:paraId="3918F2C9" w14:textId="16A59D04" w:rsidR="00DA2662" w:rsidRPr="000D4C03" w:rsidRDefault="00475C60" w:rsidP="00C967F4">
      <w:pPr>
        <w:pStyle w:val="NoSpacing"/>
        <w:rPr>
          <w:rFonts w:ascii="Arial" w:hAnsi="Arial" w:cs="Arial"/>
          <w:b/>
          <w:bCs/>
          <w:color w:val="FF0000"/>
          <w:sz w:val="24"/>
          <w:szCs w:val="24"/>
        </w:rPr>
      </w:pPr>
      <w:r w:rsidRPr="000D4C03">
        <w:rPr>
          <w:rFonts w:ascii="Arial" w:hAnsi="Arial" w:cs="Arial"/>
          <w:b/>
          <w:bCs/>
          <w:color w:val="FF0000"/>
          <w:sz w:val="24"/>
          <w:szCs w:val="24"/>
        </w:rPr>
        <w:t>Public safety</w:t>
      </w:r>
    </w:p>
    <w:p w14:paraId="07C50BC3" w14:textId="35245A73" w:rsidR="001919E6" w:rsidRDefault="00112095" w:rsidP="00C967F4">
      <w:pPr>
        <w:pStyle w:val="NoSpacing"/>
        <w:rPr>
          <w:rFonts w:ascii="Arial" w:hAnsi="Arial" w:cs="Arial"/>
          <w:sz w:val="24"/>
          <w:szCs w:val="24"/>
        </w:rPr>
      </w:pPr>
      <w:r>
        <w:rPr>
          <w:rFonts w:ascii="Arial" w:hAnsi="Arial" w:cs="Arial"/>
          <w:sz w:val="24"/>
          <w:szCs w:val="24"/>
        </w:rPr>
        <w:t xml:space="preserve">MPD Third District </w:t>
      </w:r>
      <w:r w:rsidR="00475C60">
        <w:rPr>
          <w:rFonts w:ascii="Arial" w:hAnsi="Arial" w:cs="Arial"/>
          <w:sz w:val="24"/>
          <w:szCs w:val="24"/>
        </w:rPr>
        <w:t>L</w:t>
      </w:r>
      <w:r>
        <w:rPr>
          <w:rFonts w:ascii="Arial" w:hAnsi="Arial" w:cs="Arial"/>
          <w:sz w:val="24"/>
          <w:szCs w:val="24"/>
        </w:rPr>
        <w:t>ieu</w:t>
      </w:r>
      <w:r w:rsidR="00484047">
        <w:rPr>
          <w:rFonts w:ascii="Arial" w:hAnsi="Arial" w:cs="Arial"/>
          <w:sz w:val="24"/>
          <w:szCs w:val="24"/>
        </w:rPr>
        <w:t>tenant</w:t>
      </w:r>
      <w:r w:rsidR="00475C60">
        <w:rPr>
          <w:rFonts w:ascii="Arial" w:hAnsi="Arial" w:cs="Arial"/>
          <w:sz w:val="24"/>
          <w:szCs w:val="24"/>
        </w:rPr>
        <w:t xml:space="preserve"> Michael Da</w:t>
      </w:r>
      <w:r w:rsidR="00E73002">
        <w:rPr>
          <w:rFonts w:ascii="Arial" w:hAnsi="Arial" w:cs="Arial"/>
          <w:sz w:val="24"/>
          <w:szCs w:val="24"/>
        </w:rPr>
        <w:t xml:space="preserve">ee introduced himself and provided </w:t>
      </w:r>
      <w:r w:rsidR="00A266C3">
        <w:rPr>
          <w:rFonts w:ascii="Arial" w:hAnsi="Arial" w:cs="Arial"/>
          <w:sz w:val="24"/>
          <w:szCs w:val="24"/>
        </w:rPr>
        <w:t xml:space="preserve">an overview of crime in PSA 306 and PSA </w:t>
      </w:r>
      <w:r w:rsidR="00190427">
        <w:rPr>
          <w:rFonts w:ascii="Arial" w:hAnsi="Arial" w:cs="Arial"/>
          <w:sz w:val="24"/>
          <w:szCs w:val="24"/>
        </w:rPr>
        <w:t>308.</w:t>
      </w:r>
      <w:r w:rsidR="00484047">
        <w:rPr>
          <w:rFonts w:ascii="Arial" w:hAnsi="Arial" w:cs="Arial"/>
          <w:sz w:val="24"/>
          <w:szCs w:val="24"/>
        </w:rPr>
        <w:t xml:space="preserve">  He said that there were </w:t>
      </w:r>
      <w:r w:rsidR="001919E6">
        <w:rPr>
          <w:rFonts w:ascii="Arial" w:hAnsi="Arial" w:cs="Arial"/>
          <w:sz w:val="24"/>
          <w:szCs w:val="24"/>
        </w:rPr>
        <w:t>11 arrests in the past 7 seven</w:t>
      </w:r>
      <w:r w:rsidR="007731A1">
        <w:rPr>
          <w:rFonts w:ascii="Arial" w:hAnsi="Arial" w:cs="Arial"/>
          <w:sz w:val="24"/>
          <w:szCs w:val="24"/>
        </w:rPr>
        <w:t xml:space="preserve">  days</w:t>
      </w:r>
      <w:r w:rsidR="001919E6">
        <w:rPr>
          <w:rFonts w:ascii="Arial" w:hAnsi="Arial" w:cs="Arial"/>
          <w:sz w:val="24"/>
          <w:szCs w:val="24"/>
        </w:rPr>
        <w:t xml:space="preserve"> – guns and narcotics</w:t>
      </w:r>
      <w:r w:rsidR="00A266C3">
        <w:rPr>
          <w:rFonts w:ascii="Arial" w:hAnsi="Arial" w:cs="Arial"/>
          <w:sz w:val="24"/>
          <w:szCs w:val="24"/>
        </w:rPr>
        <w:t xml:space="preserve"> in LeDroit Park</w:t>
      </w:r>
      <w:r w:rsidR="00484047">
        <w:rPr>
          <w:rFonts w:ascii="Arial" w:hAnsi="Arial" w:cs="Arial"/>
          <w:sz w:val="24"/>
          <w:szCs w:val="24"/>
        </w:rPr>
        <w:t>.</w:t>
      </w:r>
    </w:p>
    <w:p w14:paraId="035FBA5E" w14:textId="5351122A" w:rsidR="00C967F4" w:rsidRDefault="00C967F4" w:rsidP="00C967F4">
      <w:pPr>
        <w:pStyle w:val="NoSpacing"/>
        <w:rPr>
          <w:rFonts w:ascii="Arial" w:hAnsi="Arial" w:cs="Arial"/>
          <w:sz w:val="24"/>
          <w:szCs w:val="24"/>
        </w:rPr>
      </w:pPr>
    </w:p>
    <w:p w14:paraId="6832B0F8" w14:textId="5D1C11B0" w:rsidR="003E0FD0" w:rsidRDefault="003E0FD0" w:rsidP="00C967F4">
      <w:pPr>
        <w:pStyle w:val="NoSpacing"/>
        <w:rPr>
          <w:rFonts w:ascii="Arial" w:hAnsi="Arial" w:cs="Arial"/>
          <w:sz w:val="24"/>
          <w:szCs w:val="24"/>
        </w:rPr>
      </w:pPr>
      <w:r>
        <w:rPr>
          <w:rFonts w:ascii="Arial" w:hAnsi="Arial" w:cs="Arial"/>
          <w:sz w:val="24"/>
          <w:szCs w:val="24"/>
        </w:rPr>
        <w:t xml:space="preserve">Ms. Quinn asked MPD to </w:t>
      </w:r>
      <w:r w:rsidR="004C511A">
        <w:rPr>
          <w:rFonts w:ascii="Arial" w:hAnsi="Arial" w:cs="Arial"/>
          <w:sz w:val="24"/>
          <w:szCs w:val="24"/>
        </w:rPr>
        <w:t>enforce parking around 2</w:t>
      </w:r>
      <w:r w:rsidR="004C511A" w:rsidRPr="004C511A">
        <w:rPr>
          <w:rFonts w:ascii="Arial" w:hAnsi="Arial" w:cs="Arial"/>
          <w:sz w:val="24"/>
          <w:szCs w:val="24"/>
          <w:vertAlign w:val="superscript"/>
        </w:rPr>
        <w:t>nd</w:t>
      </w:r>
      <w:r w:rsidR="004C511A">
        <w:rPr>
          <w:rFonts w:ascii="Arial" w:hAnsi="Arial" w:cs="Arial"/>
          <w:sz w:val="24"/>
          <w:szCs w:val="24"/>
        </w:rPr>
        <w:t xml:space="preserve"> and Randolph Place NW. </w:t>
      </w:r>
    </w:p>
    <w:p w14:paraId="416386D4" w14:textId="2238503B" w:rsidR="004C511A" w:rsidRDefault="004C511A" w:rsidP="00C967F4">
      <w:pPr>
        <w:pStyle w:val="NoSpacing"/>
        <w:rPr>
          <w:rFonts w:ascii="Arial" w:hAnsi="Arial" w:cs="Arial"/>
          <w:sz w:val="24"/>
          <w:szCs w:val="24"/>
        </w:rPr>
      </w:pPr>
    </w:p>
    <w:p w14:paraId="656A9969" w14:textId="7A569771" w:rsidR="004C511A" w:rsidRPr="000D4C03" w:rsidRDefault="005C75BE" w:rsidP="00C967F4">
      <w:pPr>
        <w:pStyle w:val="NoSpacing"/>
        <w:rPr>
          <w:rFonts w:ascii="Arial" w:hAnsi="Arial" w:cs="Arial"/>
          <w:b/>
          <w:bCs/>
          <w:color w:val="FF0000"/>
          <w:sz w:val="24"/>
          <w:szCs w:val="24"/>
        </w:rPr>
      </w:pPr>
      <w:r w:rsidRPr="000D4C03">
        <w:rPr>
          <w:rFonts w:ascii="Arial" w:hAnsi="Arial" w:cs="Arial"/>
          <w:b/>
          <w:bCs/>
          <w:color w:val="FF0000"/>
          <w:sz w:val="24"/>
          <w:szCs w:val="24"/>
        </w:rPr>
        <w:t>BCA Nominations Committee</w:t>
      </w:r>
      <w:r w:rsidR="00D8673B">
        <w:rPr>
          <w:rFonts w:ascii="Arial" w:hAnsi="Arial" w:cs="Arial"/>
          <w:b/>
          <w:bCs/>
          <w:color w:val="FF0000"/>
          <w:sz w:val="24"/>
          <w:szCs w:val="24"/>
        </w:rPr>
        <w:t xml:space="preserve"> report and election</w:t>
      </w:r>
    </w:p>
    <w:p w14:paraId="29887E99" w14:textId="26FAA15B" w:rsidR="005C75BE" w:rsidRDefault="00D8673B" w:rsidP="00C967F4">
      <w:pPr>
        <w:pStyle w:val="NoSpacing"/>
        <w:rPr>
          <w:rFonts w:ascii="Arial" w:hAnsi="Arial" w:cs="Arial"/>
          <w:sz w:val="24"/>
          <w:szCs w:val="24"/>
        </w:rPr>
      </w:pPr>
      <w:r>
        <w:rPr>
          <w:rFonts w:ascii="Arial" w:hAnsi="Arial" w:cs="Arial"/>
          <w:sz w:val="24"/>
          <w:szCs w:val="24"/>
        </w:rPr>
        <w:t xml:space="preserve">Nominations </w:t>
      </w:r>
      <w:r w:rsidR="005C75BE">
        <w:rPr>
          <w:rFonts w:ascii="Arial" w:hAnsi="Arial" w:cs="Arial"/>
          <w:sz w:val="24"/>
          <w:szCs w:val="24"/>
        </w:rPr>
        <w:t>Committee Chair Robert Brannum</w:t>
      </w:r>
      <w:r w:rsidR="00810190">
        <w:rPr>
          <w:rFonts w:ascii="Arial" w:hAnsi="Arial" w:cs="Arial"/>
          <w:sz w:val="24"/>
          <w:szCs w:val="24"/>
        </w:rPr>
        <w:t xml:space="preserve"> provided an overview of the nominations</w:t>
      </w:r>
      <w:r w:rsidR="003F62BB">
        <w:rPr>
          <w:rFonts w:ascii="Arial" w:hAnsi="Arial" w:cs="Arial"/>
          <w:sz w:val="24"/>
          <w:szCs w:val="24"/>
        </w:rPr>
        <w:t xml:space="preserve"> and election</w:t>
      </w:r>
      <w:r w:rsidR="00810190">
        <w:rPr>
          <w:rFonts w:ascii="Arial" w:hAnsi="Arial" w:cs="Arial"/>
          <w:sz w:val="24"/>
          <w:szCs w:val="24"/>
        </w:rPr>
        <w:t xml:space="preserve"> process.  He advised that one position has no nominees – Corresponding Secretary</w:t>
      </w:r>
      <w:r w:rsidR="004835C6">
        <w:rPr>
          <w:rFonts w:ascii="Arial" w:hAnsi="Arial" w:cs="Arial"/>
          <w:sz w:val="24"/>
          <w:szCs w:val="24"/>
        </w:rPr>
        <w:t>. He also advised that</w:t>
      </w:r>
      <w:r w:rsidR="00510A39">
        <w:rPr>
          <w:rFonts w:ascii="Arial" w:hAnsi="Arial" w:cs="Arial"/>
          <w:sz w:val="24"/>
          <w:szCs w:val="24"/>
        </w:rPr>
        <w:t xml:space="preserve"> </w:t>
      </w:r>
      <w:r w:rsidR="00DC1388">
        <w:rPr>
          <w:rFonts w:ascii="Arial" w:hAnsi="Arial" w:cs="Arial"/>
          <w:sz w:val="24"/>
          <w:szCs w:val="24"/>
        </w:rPr>
        <w:t>t</w:t>
      </w:r>
      <w:r w:rsidR="00DB7705">
        <w:rPr>
          <w:rFonts w:ascii="Arial" w:hAnsi="Arial" w:cs="Arial"/>
          <w:sz w:val="24"/>
          <w:szCs w:val="24"/>
        </w:rPr>
        <w:t xml:space="preserve">he </w:t>
      </w:r>
      <w:r w:rsidR="008D22CC">
        <w:rPr>
          <w:rFonts w:ascii="Arial" w:hAnsi="Arial" w:cs="Arial"/>
          <w:sz w:val="24"/>
          <w:szCs w:val="24"/>
        </w:rPr>
        <w:t>McMillan Advisory Group (MAG)</w:t>
      </w:r>
      <w:r w:rsidR="00DC1388">
        <w:rPr>
          <w:rFonts w:ascii="Arial" w:hAnsi="Arial" w:cs="Arial"/>
          <w:sz w:val="24"/>
          <w:szCs w:val="24"/>
        </w:rPr>
        <w:t xml:space="preserve"> Representative</w:t>
      </w:r>
      <w:r w:rsidR="008D22CC">
        <w:rPr>
          <w:rFonts w:ascii="Arial" w:hAnsi="Arial" w:cs="Arial"/>
          <w:sz w:val="24"/>
          <w:szCs w:val="24"/>
        </w:rPr>
        <w:t xml:space="preserve"> </w:t>
      </w:r>
      <w:r w:rsidR="00C53111">
        <w:rPr>
          <w:rFonts w:ascii="Arial" w:hAnsi="Arial" w:cs="Arial"/>
          <w:sz w:val="24"/>
          <w:szCs w:val="24"/>
        </w:rPr>
        <w:t>has three candidates with only two positions.</w:t>
      </w:r>
    </w:p>
    <w:p w14:paraId="07E133CA" w14:textId="658C7D9C" w:rsidR="00C53111" w:rsidRDefault="00C53111" w:rsidP="00C967F4">
      <w:pPr>
        <w:pStyle w:val="NoSpacing"/>
        <w:rPr>
          <w:rFonts w:ascii="Arial" w:hAnsi="Arial" w:cs="Arial"/>
          <w:sz w:val="24"/>
          <w:szCs w:val="24"/>
        </w:rPr>
      </w:pPr>
    </w:p>
    <w:p w14:paraId="59BBB079" w14:textId="13DB113D" w:rsidR="00C53111" w:rsidRDefault="00C53111" w:rsidP="00C967F4">
      <w:pPr>
        <w:pStyle w:val="NoSpacing"/>
        <w:rPr>
          <w:rFonts w:ascii="Arial" w:hAnsi="Arial" w:cs="Arial"/>
          <w:sz w:val="24"/>
          <w:szCs w:val="24"/>
        </w:rPr>
      </w:pPr>
      <w:r>
        <w:rPr>
          <w:rFonts w:ascii="Arial" w:hAnsi="Arial" w:cs="Arial"/>
          <w:sz w:val="24"/>
          <w:szCs w:val="24"/>
        </w:rPr>
        <w:t xml:space="preserve">Mr. Brannum then asked for nominations from the floor </w:t>
      </w:r>
      <w:r w:rsidR="00DE32CA">
        <w:rPr>
          <w:rFonts w:ascii="Arial" w:hAnsi="Arial" w:cs="Arial"/>
          <w:sz w:val="24"/>
          <w:szCs w:val="24"/>
        </w:rPr>
        <w:t>for President, 1</w:t>
      </w:r>
      <w:r w:rsidR="00DE32CA" w:rsidRPr="00DE32CA">
        <w:rPr>
          <w:rFonts w:ascii="Arial" w:hAnsi="Arial" w:cs="Arial"/>
          <w:sz w:val="24"/>
          <w:szCs w:val="24"/>
          <w:vertAlign w:val="superscript"/>
        </w:rPr>
        <w:t>st</w:t>
      </w:r>
      <w:r w:rsidR="00DE32CA">
        <w:rPr>
          <w:rFonts w:ascii="Arial" w:hAnsi="Arial" w:cs="Arial"/>
          <w:sz w:val="24"/>
          <w:szCs w:val="24"/>
        </w:rPr>
        <w:t xml:space="preserve"> Vice President, 2</w:t>
      </w:r>
      <w:r w:rsidR="00DE32CA" w:rsidRPr="00DE32CA">
        <w:rPr>
          <w:rFonts w:ascii="Arial" w:hAnsi="Arial" w:cs="Arial"/>
          <w:sz w:val="24"/>
          <w:szCs w:val="24"/>
          <w:vertAlign w:val="superscript"/>
        </w:rPr>
        <w:t>nd</w:t>
      </w:r>
      <w:r w:rsidR="00DE32CA">
        <w:rPr>
          <w:rFonts w:ascii="Arial" w:hAnsi="Arial" w:cs="Arial"/>
          <w:sz w:val="24"/>
          <w:szCs w:val="24"/>
        </w:rPr>
        <w:t xml:space="preserve"> Vice President, Recording Secretary, Assistant Recording Secretary</w:t>
      </w:r>
      <w:r w:rsidR="00E50EAF">
        <w:rPr>
          <w:rFonts w:ascii="Arial" w:hAnsi="Arial" w:cs="Arial"/>
          <w:sz w:val="24"/>
          <w:szCs w:val="24"/>
        </w:rPr>
        <w:t xml:space="preserve">, </w:t>
      </w:r>
      <w:r w:rsidR="00487C3F">
        <w:rPr>
          <w:rFonts w:ascii="Arial" w:hAnsi="Arial" w:cs="Arial"/>
          <w:sz w:val="24"/>
          <w:szCs w:val="24"/>
        </w:rPr>
        <w:t>Treasurer, Financial Secretary</w:t>
      </w:r>
      <w:r w:rsidR="00CF0CBF">
        <w:rPr>
          <w:rFonts w:ascii="Arial" w:hAnsi="Arial" w:cs="Arial"/>
          <w:sz w:val="24"/>
          <w:szCs w:val="24"/>
        </w:rPr>
        <w:t>, Corresponding Secretary, Assistant Corresponding Secretary.</w:t>
      </w:r>
      <w:r w:rsidR="00295675">
        <w:rPr>
          <w:rFonts w:ascii="Arial" w:hAnsi="Arial" w:cs="Arial"/>
          <w:sz w:val="24"/>
          <w:szCs w:val="24"/>
        </w:rPr>
        <w:t>, Delegate to the DC Federation of Civic Associations</w:t>
      </w:r>
      <w:r w:rsidR="00646C4E">
        <w:rPr>
          <w:rFonts w:ascii="Arial" w:hAnsi="Arial" w:cs="Arial"/>
          <w:sz w:val="24"/>
          <w:szCs w:val="24"/>
        </w:rPr>
        <w:t xml:space="preserve"> and the</w:t>
      </w:r>
      <w:r w:rsidR="00295675">
        <w:rPr>
          <w:rFonts w:ascii="Arial" w:hAnsi="Arial" w:cs="Arial"/>
          <w:sz w:val="24"/>
          <w:szCs w:val="24"/>
        </w:rPr>
        <w:t xml:space="preserve"> </w:t>
      </w:r>
      <w:r w:rsidR="002766C0">
        <w:rPr>
          <w:rFonts w:ascii="Arial" w:hAnsi="Arial" w:cs="Arial"/>
          <w:sz w:val="24"/>
          <w:szCs w:val="24"/>
        </w:rPr>
        <w:t>McMillan Advisory Group Representative</w:t>
      </w:r>
      <w:r w:rsidR="00646C4E">
        <w:rPr>
          <w:rFonts w:ascii="Arial" w:hAnsi="Arial" w:cs="Arial"/>
          <w:sz w:val="24"/>
          <w:szCs w:val="24"/>
        </w:rPr>
        <w:t>s.  There were no nominations</w:t>
      </w:r>
      <w:r w:rsidR="00F362B7">
        <w:rPr>
          <w:rFonts w:ascii="Arial" w:hAnsi="Arial" w:cs="Arial"/>
          <w:sz w:val="24"/>
          <w:szCs w:val="24"/>
        </w:rPr>
        <w:t xml:space="preserve"> made</w:t>
      </w:r>
      <w:r w:rsidR="00365B33">
        <w:rPr>
          <w:rFonts w:ascii="Arial" w:hAnsi="Arial" w:cs="Arial"/>
          <w:sz w:val="24"/>
          <w:szCs w:val="24"/>
        </w:rPr>
        <w:t xml:space="preserve"> from the floor</w:t>
      </w:r>
      <w:r w:rsidR="00F362B7">
        <w:rPr>
          <w:rFonts w:ascii="Arial" w:hAnsi="Arial" w:cs="Arial"/>
          <w:sz w:val="24"/>
          <w:szCs w:val="24"/>
        </w:rPr>
        <w:t>.</w:t>
      </w:r>
    </w:p>
    <w:p w14:paraId="23755299" w14:textId="66EE6ECD" w:rsidR="0037656B" w:rsidRDefault="0037656B" w:rsidP="00C967F4">
      <w:pPr>
        <w:pStyle w:val="NoSpacing"/>
        <w:rPr>
          <w:rFonts w:ascii="Arial" w:hAnsi="Arial" w:cs="Arial"/>
          <w:sz w:val="24"/>
          <w:szCs w:val="24"/>
        </w:rPr>
      </w:pPr>
    </w:p>
    <w:p w14:paraId="641DA9A7" w14:textId="78E862AC" w:rsidR="0037656B" w:rsidRDefault="0037656B" w:rsidP="00C967F4">
      <w:pPr>
        <w:pStyle w:val="NoSpacing"/>
        <w:rPr>
          <w:rFonts w:ascii="Arial" w:hAnsi="Arial" w:cs="Arial"/>
          <w:sz w:val="24"/>
          <w:szCs w:val="24"/>
        </w:rPr>
      </w:pPr>
      <w:r>
        <w:rPr>
          <w:rFonts w:ascii="Arial" w:hAnsi="Arial" w:cs="Arial"/>
          <w:sz w:val="24"/>
          <w:szCs w:val="24"/>
        </w:rPr>
        <w:t xml:space="preserve">Mr. Brannum made a motion to accept the nominees for </w:t>
      </w:r>
      <w:r w:rsidR="001B0F17">
        <w:rPr>
          <w:rFonts w:ascii="Arial" w:hAnsi="Arial" w:cs="Arial"/>
          <w:sz w:val="24"/>
          <w:szCs w:val="24"/>
        </w:rPr>
        <w:t>non-contested positions, including the two positions for the Delegate of DC Federation of Civic Associations.  The motion was seconded.</w:t>
      </w:r>
    </w:p>
    <w:p w14:paraId="061E682F" w14:textId="0F78B850" w:rsidR="0074338D" w:rsidRDefault="0074338D" w:rsidP="00C967F4">
      <w:pPr>
        <w:pStyle w:val="NoSpacing"/>
        <w:rPr>
          <w:rFonts w:ascii="Arial" w:hAnsi="Arial" w:cs="Arial"/>
          <w:sz w:val="24"/>
          <w:szCs w:val="24"/>
        </w:rPr>
      </w:pPr>
    </w:p>
    <w:p w14:paraId="254383D2" w14:textId="38E9E38D" w:rsidR="0074338D" w:rsidRDefault="0074338D" w:rsidP="00C967F4">
      <w:pPr>
        <w:pStyle w:val="NoSpacing"/>
        <w:rPr>
          <w:rFonts w:ascii="Arial" w:hAnsi="Arial" w:cs="Arial"/>
          <w:sz w:val="24"/>
          <w:szCs w:val="24"/>
        </w:rPr>
      </w:pPr>
      <w:r>
        <w:rPr>
          <w:rFonts w:ascii="Arial" w:hAnsi="Arial" w:cs="Arial"/>
          <w:sz w:val="24"/>
          <w:szCs w:val="24"/>
        </w:rPr>
        <w:t xml:space="preserve">The BCA election was then initiated.  </w:t>
      </w:r>
      <w:r w:rsidR="00AC4E03">
        <w:rPr>
          <w:rFonts w:ascii="Arial" w:hAnsi="Arial" w:cs="Arial"/>
          <w:sz w:val="24"/>
          <w:szCs w:val="24"/>
        </w:rPr>
        <w:t xml:space="preserve">Other topics on the BCA meeting agenda were discussed while the election was occurring.  </w:t>
      </w:r>
    </w:p>
    <w:p w14:paraId="6604C5BD" w14:textId="1A1FB431" w:rsidR="001B0F17" w:rsidRDefault="001B0F17" w:rsidP="00C967F4">
      <w:pPr>
        <w:pStyle w:val="NoSpacing"/>
        <w:rPr>
          <w:rFonts w:ascii="Arial" w:hAnsi="Arial" w:cs="Arial"/>
          <w:sz w:val="24"/>
          <w:szCs w:val="24"/>
        </w:rPr>
      </w:pPr>
    </w:p>
    <w:p w14:paraId="4D508E72" w14:textId="1A541E2E" w:rsidR="00EF43C5" w:rsidRPr="007F21FE" w:rsidRDefault="00EF43C5" w:rsidP="00C967F4">
      <w:pPr>
        <w:pStyle w:val="NoSpacing"/>
        <w:rPr>
          <w:rFonts w:ascii="Arial" w:hAnsi="Arial" w:cs="Arial"/>
          <w:b/>
          <w:bCs/>
          <w:color w:val="FF0000"/>
          <w:sz w:val="24"/>
          <w:szCs w:val="24"/>
        </w:rPr>
      </w:pPr>
      <w:r w:rsidRPr="007F21FE">
        <w:rPr>
          <w:rFonts w:ascii="Arial" w:hAnsi="Arial" w:cs="Arial"/>
          <w:b/>
          <w:bCs/>
          <w:color w:val="FF0000"/>
          <w:sz w:val="24"/>
          <w:szCs w:val="24"/>
        </w:rPr>
        <w:t>2422 North Capitol Street NW</w:t>
      </w:r>
      <w:r w:rsidR="009D0EE8" w:rsidRPr="007F21FE">
        <w:rPr>
          <w:rFonts w:ascii="Arial" w:hAnsi="Arial" w:cs="Arial"/>
          <w:b/>
          <w:bCs/>
          <w:color w:val="FF0000"/>
          <w:sz w:val="24"/>
          <w:szCs w:val="24"/>
        </w:rPr>
        <w:t xml:space="preserve"> third-story addition</w:t>
      </w:r>
      <w:r w:rsidR="00310752" w:rsidRPr="007F21FE">
        <w:rPr>
          <w:rFonts w:ascii="Arial" w:hAnsi="Arial" w:cs="Arial"/>
          <w:b/>
          <w:bCs/>
          <w:color w:val="FF0000"/>
          <w:sz w:val="24"/>
          <w:szCs w:val="24"/>
        </w:rPr>
        <w:t xml:space="preserve"> HPRB case</w:t>
      </w:r>
    </w:p>
    <w:p w14:paraId="28168F92" w14:textId="0C7A57F3" w:rsidR="002B7A7B" w:rsidRDefault="00C33EE4" w:rsidP="00C967F4">
      <w:pPr>
        <w:pStyle w:val="NoSpacing"/>
        <w:rPr>
          <w:rFonts w:ascii="Arial" w:hAnsi="Arial" w:cs="Arial"/>
          <w:sz w:val="24"/>
          <w:szCs w:val="24"/>
        </w:rPr>
      </w:pPr>
      <w:r>
        <w:rPr>
          <w:rFonts w:ascii="Arial" w:hAnsi="Arial" w:cs="Arial"/>
          <w:sz w:val="24"/>
          <w:szCs w:val="24"/>
        </w:rPr>
        <w:t>(</w:t>
      </w:r>
      <w:r w:rsidR="002B7A7B">
        <w:rPr>
          <w:rFonts w:ascii="Arial" w:hAnsi="Arial" w:cs="Arial"/>
          <w:sz w:val="24"/>
          <w:szCs w:val="24"/>
        </w:rPr>
        <w:t xml:space="preserve">Note that this item was not on the </w:t>
      </w:r>
      <w:r w:rsidR="00053B5C">
        <w:rPr>
          <w:rFonts w:ascii="Arial" w:hAnsi="Arial" w:cs="Arial"/>
          <w:sz w:val="24"/>
          <w:szCs w:val="24"/>
        </w:rPr>
        <w:t>meeting agenda</w:t>
      </w:r>
      <w:r>
        <w:rPr>
          <w:rFonts w:ascii="Arial" w:hAnsi="Arial" w:cs="Arial"/>
          <w:sz w:val="24"/>
          <w:szCs w:val="24"/>
        </w:rPr>
        <w:t>.)</w:t>
      </w:r>
    </w:p>
    <w:p w14:paraId="52DB2420" w14:textId="4773A432" w:rsidR="00310752" w:rsidRDefault="00310752" w:rsidP="00C967F4">
      <w:pPr>
        <w:pStyle w:val="NoSpacing"/>
        <w:rPr>
          <w:rFonts w:ascii="Arial" w:hAnsi="Arial" w:cs="Arial"/>
          <w:sz w:val="24"/>
          <w:szCs w:val="24"/>
        </w:rPr>
      </w:pPr>
      <w:r>
        <w:rPr>
          <w:rFonts w:ascii="Arial" w:hAnsi="Arial" w:cs="Arial"/>
          <w:sz w:val="24"/>
          <w:szCs w:val="24"/>
        </w:rPr>
        <w:t>This case is on the HPRB agenda for Thursday, 10/22/2020</w:t>
      </w:r>
      <w:r w:rsidR="00F37DAF">
        <w:rPr>
          <w:rFonts w:ascii="Arial" w:hAnsi="Arial" w:cs="Arial"/>
          <w:sz w:val="24"/>
          <w:szCs w:val="24"/>
        </w:rPr>
        <w:t xml:space="preserve">.  This HPRB case is on the </w:t>
      </w:r>
      <w:r w:rsidR="00A61BC3">
        <w:rPr>
          <w:rFonts w:ascii="Arial" w:hAnsi="Arial" w:cs="Arial"/>
          <w:sz w:val="24"/>
          <w:szCs w:val="24"/>
        </w:rPr>
        <w:t>Tuesday, 10/20/2020, ANC5E agenda</w:t>
      </w:r>
      <w:r w:rsidR="00B7202F">
        <w:rPr>
          <w:rFonts w:ascii="Arial" w:hAnsi="Arial" w:cs="Arial"/>
          <w:sz w:val="24"/>
          <w:szCs w:val="24"/>
        </w:rPr>
        <w:t>.</w:t>
      </w:r>
    </w:p>
    <w:p w14:paraId="3A6EEF73" w14:textId="77777777" w:rsidR="00B7202F" w:rsidRDefault="00B7202F" w:rsidP="00C967F4">
      <w:pPr>
        <w:pStyle w:val="NoSpacing"/>
        <w:rPr>
          <w:rFonts w:ascii="Arial" w:hAnsi="Arial" w:cs="Arial"/>
          <w:sz w:val="24"/>
          <w:szCs w:val="24"/>
        </w:rPr>
      </w:pPr>
    </w:p>
    <w:p w14:paraId="2AC29F15" w14:textId="48D7F6BF" w:rsidR="007C04B1" w:rsidRDefault="003E492B" w:rsidP="007C04B1">
      <w:pPr>
        <w:pStyle w:val="NoSpacing"/>
        <w:rPr>
          <w:rFonts w:ascii="Arial" w:hAnsi="Arial" w:cs="Arial"/>
          <w:sz w:val="24"/>
          <w:szCs w:val="24"/>
        </w:rPr>
      </w:pPr>
      <w:r>
        <w:rPr>
          <w:rFonts w:ascii="Arial" w:hAnsi="Arial" w:cs="Arial"/>
          <w:sz w:val="24"/>
          <w:szCs w:val="24"/>
        </w:rPr>
        <w:t xml:space="preserve">ANC5E09 Commissioner </w:t>
      </w:r>
      <w:r w:rsidR="00413F5D">
        <w:rPr>
          <w:rFonts w:ascii="Arial" w:hAnsi="Arial" w:cs="Arial"/>
          <w:sz w:val="24"/>
          <w:szCs w:val="24"/>
        </w:rPr>
        <w:t xml:space="preserve">Dianne </w:t>
      </w:r>
      <w:r>
        <w:rPr>
          <w:rFonts w:ascii="Arial" w:hAnsi="Arial" w:cs="Arial"/>
          <w:sz w:val="24"/>
          <w:szCs w:val="24"/>
        </w:rPr>
        <w:t xml:space="preserve">Barnes </w:t>
      </w:r>
      <w:r w:rsidR="00F068F1">
        <w:rPr>
          <w:rFonts w:ascii="Arial" w:hAnsi="Arial" w:cs="Arial"/>
          <w:sz w:val="24"/>
          <w:szCs w:val="24"/>
        </w:rPr>
        <w:t>provided a report on the 2422 North Capitol St NW pop-up.  She said that she h</w:t>
      </w:r>
      <w:r w:rsidR="000F039B">
        <w:rPr>
          <w:rFonts w:ascii="Arial" w:hAnsi="Arial" w:cs="Arial"/>
          <w:sz w:val="24"/>
          <w:szCs w:val="24"/>
        </w:rPr>
        <w:t>as not heard</w:t>
      </w:r>
      <w:r w:rsidR="00C26A82">
        <w:rPr>
          <w:rFonts w:ascii="Arial" w:hAnsi="Arial" w:cs="Arial"/>
          <w:sz w:val="24"/>
          <w:szCs w:val="24"/>
        </w:rPr>
        <w:t xml:space="preserve"> from nearby neighbors in support or opposition. </w:t>
      </w:r>
      <w:r w:rsidR="00413F5D">
        <w:rPr>
          <w:rFonts w:ascii="Arial" w:hAnsi="Arial" w:cs="Arial"/>
          <w:sz w:val="24"/>
          <w:szCs w:val="24"/>
        </w:rPr>
        <w:t>As a result, s</w:t>
      </w:r>
      <w:r w:rsidR="0072296F">
        <w:rPr>
          <w:rFonts w:ascii="Arial" w:hAnsi="Arial" w:cs="Arial"/>
          <w:sz w:val="24"/>
          <w:szCs w:val="24"/>
        </w:rPr>
        <w:t xml:space="preserve">he said that the ANC would </w:t>
      </w:r>
      <w:r w:rsidR="00F74E91">
        <w:rPr>
          <w:rFonts w:ascii="Arial" w:hAnsi="Arial" w:cs="Arial"/>
          <w:sz w:val="24"/>
          <w:szCs w:val="24"/>
        </w:rPr>
        <w:t>vote to support</w:t>
      </w:r>
      <w:r w:rsidR="008475C9">
        <w:rPr>
          <w:rFonts w:ascii="Arial" w:hAnsi="Arial" w:cs="Arial"/>
          <w:sz w:val="24"/>
          <w:szCs w:val="24"/>
        </w:rPr>
        <w:t xml:space="preserve"> the position of the</w:t>
      </w:r>
      <w:r w:rsidR="00FE5107">
        <w:rPr>
          <w:rFonts w:ascii="Arial" w:hAnsi="Arial" w:cs="Arial"/>
          <w:sz w:val="24"/>
          <w:szCs w:val="24"/>
        </w:rPr>
        <w:t xml:space="preserve"> DC Historic Preservation Office (</w:t>
      </w:r>
      <w:r w:rsidR="008475C9">
        <w:rPr>
          <w:rFonts w:ascii="Arial" w:hAnsi="Arial" w:cs="Arial"/>
          <w:sz w:val="24"/>
          <w:szCs w:val="24"/>
        </w:rPr>
        <w:t>HPO</w:t>
      </w:r>
      <w:r w:rsidR="00FE5107">
        <w:rPr>
          <w:rFonts w:ascii="Arial" w:hAnsi="Arial" w:cs="Arial"/>
          <w:sz w:val="24"/>
          <w:szCs w:val="24"/>
        </w:rPr>
        <w:t>)</w:t>
      </w:r>
      <w:r w:rsidR="008475C9">
        <w:rPr>
          <w:rFonts w:ascii="Arial" w:hAnsi="Arial" w:cs="Arial"/>
          <w:sz w:val="24"/>
          <w:szCs w:val="24"/>
        </w:rPr>
        <w:t xml:space="preserve"> staff report</w:t>
      </w:r>
      <w:r w:rsidR="007C04B1">
        <w:rPr>
          <w:rFonts w:ascii="Arial" w:hAnsi="Arial" w:cs="Arial"/>
          <w:sz w:val="24"/>
          <w:szCs w:val="24"/>
        </w:rPr>
        <w:t xml:space="preserve"> – “</w:t>
      </w:r>
      <w:r w:rsidR="009E3420">
        <w:rPr>
          <w:rFonts w:ascii="Arial" w:hAnsi="Arial" w:cs="Arial"/>
          <w:sz w:val="24"/>
          <w:szCs w:val="24"/>
        </w:rPr>
        <w:t>T</w:t>
      </w:r>
      <w:r w:rsidR="007C04B1" w:rsidRPr="007C04B1">
        <w:rPr>
          <w:rFonts w:ascii="Arial" w:hAnsi="Arial" w:cs="Arial"/>
          <w:sz w:val="24"/>
          <w:szCs w:val="24"/>
        </w:rPr>
        <w:t>he HPO recommends that the Board find the proposed third-story addition to 2422 North</w:t>
      </w:r>
      <w:r w:rsidR="000034A8">
        <w:rPr>
          <w:rFonts w:ascii="Arial" w:hAnsi="Arial" w:cs="Arial"/>
          <w:sz w:val="24"/>
          <w:szCs w:val="24"/>
        </w:rPr>
        <w:t xml:space="preserve"> </w:t>
      </w:r>
      <w:r w:rsidR="007C04B1" w:rsidRPr="007C04B1">
        <w:rPr>
          <w:rFonts w:ascii="Arial" w:hAnsi="Arial" w:cs="Arial"/>
          <w:sz w:val="24"/>
          <w:szCs w:val="24"/>
        </w:rPr>
        <w:t>Capitol Street NW is not consistent with the purposes of the preservation law because it is not</w:t>
      </w:r>
      <w:r w:rsidR="000034A8">
        <w:rPr>
          <w:rFonts w:ascii="Arial" w:hAnsi="Arial" w:cs="Arial"/>
          <w:sz w:val="24"/>
          <w:szCs w:val="24"/>
        </w:rPr>
        <w:t xml:space="preserve"> </w:t>
      </w:r>
      <w:r w:rsidR="007C04B1" w:rsidRPr="007C04B1">
        <w:rPr>
          <w:rFonts w:ascii="Arial" w:hAnsi="Arial" w:cs="Arial"/>
          <w:sz w:val="24"/>
          <w:szCs w:val="24"/>
        </w:rPr>
        <w:t>compatible with the character of the historic district.</w:t>
      </w:r>
      <w:r w:rsidR="007C04B1">
        <w:rPr>
          <w:rFonts w:ascii="Arial" w:hAnsi="Arial" w:cs="Arial"/>
          <w:sz w:val="24"/>
          <w:szCs w:val="24"/>
        </w:rPr>
        <w:t>”</w:t>
      </w:r>
      <w:r w:rsidR="007C04B1" w:rsidRPr="007C04B1">
        <w:rPr>
          <w:rFonts w:ascii="Arial" w:hAnsi="Arial" w:cs="Arial"/>
          <w:sz w:val="24"/>
          <w:szCs w:val="24"/>
        </w:rPr>
        <w:cr/>
      </w:r>
    </w:p>
    <w:p w14:paraId="7E08DC88" w14:textId="075DB2D0" w:rsidR="0072296F" w:rsidRDefault="00DB0CC2" w:rsidP="00C967F4">
      <w:pPr>
        <w:pStyle w:val="NoSpacing"/>
        <w:rPr>
          <w:rFonts w:ascii="Arial" w:hAnsi="Arial" w:cs="Arial"/>
          <w:sz w:val="24"/>
          <w:szCs w:val="24"/>
        </w:rPr>
      </w:pPr>
      <w:r>
        <w:rPr>
          <w:rFonts w:ascii="Arial" w:hAnsi="Arial" w:cs="Arial"/>
          <w:sz w:val="24"/>
          <w:szCs w:val="24"/>
        </w:rPr>
        <w:t xml:space="preserve">It was noted that the BCA has not heard from the developer.  </w:t>
      </w:r>
    </w:p>
    <w:p w14:paraId="664FFC4A" w14:textId="258E9454" w:rsidR="008A6F6C" w:rsidRDefault="008A6F6C" w:rsidP="00C967F4">
      <w:pPr>
        <w:pStyle w:val="NoSpacing"/>
        <w:rPr>
          <w:rFonts w:ascii="Arial" w:hAnsi="Arial" w:cs="Arial"/>
          <w:sz w:val="24"/>
          <w:szCs w:val="24"/>
        </w:rPr>
      </w:pPr>
    </w:p>
    <w:p w14:paraId="69DD0E24" w14:textId="1333CF1E" w:rsidR="008A6F6C" w:rsidRDefault="008A6F6C" w:rsidP="00C967F4">
      <w:pPr>
        <w:pStyle w:val="NoSpacing"/>
        <w:rPr>
          <w:rFonts w:ascii="Arial" w:hAnsi="Arial" w:cs="Arial"/>
          <w:sz w:val="24"/>
          <w:szCs w:val="24"/>
        </w:rPr>
      </w:pPr>
      <w:r>
        <w:rPr>
          <w:rFonts w:ascii="Arial" w:hAnsi="Arial" w:cs="Arial"/>
          <w:sz w:val="24"/>
          <w:szCs w:val="24"/>
        </w:rPr>
        <w:t>Ms. Quin</w:t>
      </w:r>
      <w:r w:rsidR="002B072F">
        <w:rPr>
          <w:rFonts w:ascii="Arial" w:hAnsi="Arial" w:cs="Arial"/>
          <w:sz w:val="24"/>
          <w:szCs w:val="24"/>
        </w:rPr>
        <w:t xml:space="preserve">n </w:t>
      </w:r>
      <w:r w:rsidR="007C4A23">
        <w:rPr>
          <w:rFonts w:ascii="Arial" w:hAnsi="Arial" w:cs="Arial"/>
          <w:sz w:val="24"/>
          <w:szCs w:val="24"/>
        </w:rPr>
        <w:t xml:space="preserve">explained </w:t>
      </w:r>
      <w:r w:rsidR="00C5394F">
        <w:rPr>
          <w:rFonts w:ascii="Arial" w:hAnsi="Arial" w:cs="Arial"/>
          <w:sz w:val="24"/>
          <w:szCs w:val="24"/>
        </w:rPr>
        <w:t>that she wants developers to approac</w:t>
      </w:r>
      <w:r w:rsidR="00D03BD6">
        <w:rPr>
          <w:rFonts w:ascii="Arial" w:hAnsi="Arial" w:cs="Arial"/>
          <w:sz w:val="24"/>
          <w:szCs w:val="24"/>
        </w:rPr>
        <w:t xml:space="preserve">h the community before going to the </w:t>
      </w:r>
      <w:r w:rsidR="007C4A23">
        <w:rPr>
          <w:rFonts w:ascii="Arial" w:hAnsi="Arial" w:cs="Arial"/>
          <w:sz w:val="24"/>
          <w:szCs w:val="24"/>
        </w:rPr>
        <w:t xml:space="preserve">city </w:t>
      </w:r>
      <w:r w:rsidR="00D03BD6">
        <w:rPr>
          <w:rFonts w:ascii="Arial" w:hAnsi="Arial" w:cs="Arial"/>
          <w:sz w:val="24"/>
          <w:szCs w:val="24"/>
        </w:rPr>
        <w:t xml:space="preserve">agency.  </w:t>
      </w:r>
      <w:r w:rsidR="004B19E0">
        <w:rPr>
          <w:rFonts w:ascii="Arial" w:hAnsi="Arial" w:cs="Arial"/>
          <w:sz w:val="24"/>
          <w:szCs w:val="24"/>
        </w:rPr>
        <w:t>She wants to ensure that the BCA will be part</w:t>
      </w:r>
      <w:r w:rsidR="009C0B64">
        <w:rPr>
          <w:rFonts w:ascii="Arial" w:hAnsi="Arial" w:cs="Arial"/>
          <w:sz w:val="24"/>
          <w:szCs w:val="24"/>
        </w:rPr>
        <w:t xml:space="preserve"> of the process</w:t>
      </w:r>
      <w:r w:rsidR="005835A8">
        <w:rPr>
          <w:rFonts w:ascii="Arial" w:hAnsi="Arial" w:cs="Arial"/>
          <w:sz w:val="24"/>
          <w:szCs w:val="24"/>
        </w:rPr>
        <w:t xml:space="preserve"> and not bypassed.  </w:t>
      </w:r>
    </w:p>
    <w:p w14:paraId="3B40E71E" w14:textId="43EF50A5" w:rsidR="00280016" w:rsidRDefault="00280016" w:rsidP="00C967F4">
      <w:pPr>
        <w:pStyle w:val="NoSpacing"/>
        <w:rPr>
          <w:rFonts w:ascii="Arial" w:hAnsi="Arial" w:cs="Arial"/>
          <w:sz w:val="24"/>
          <w:szCs w:val="24"/>
        </w:rPr>
      </w:pPr>
    </w:p>
    <w:p w14:paraId="4EF59D09" w14:textId="3AD5197D" w:rsidR="00280016" w:rsidRDefault="00280016" w:rsidP="00C967F4">
      <w:pPr>
        <w:pStyle w:val="NoSpacing"/>
        <w:rPr>
          <w:rFonts w:ascii="Arial" w:hAnsi="Arial" w:cs="Arial"/>
          <w:sz w:val="24"/>
          <w:szCs w:val="24"/>
        </w:rPr>
      </w:pPr>
      <w:r>
        <w:rPr>
          <w:rFonts w:ascii="Arial" w:hAnsi="Arial" w:cs="Arial"/>
          <w:sz w:val="24"/>
          <w:szCs w:val="24"/>
        </w:rPr>
        <w:t xml:space="preserve">There was discussion about </w:t>
      </w:r>
      <w:r w:rsidR="000F4674">
        <w:rPr>
          <w:rFonts w:ascii="Arial" w:hAnsi="Arial" w:cs="Arial"/>
          <w:sz w:val="24"/>
          <w:szCs w:val="24"/>
        </w:rPr>
        <w:t xml:space="preserve">this case.  </w:t>
      </w:r>
    </w:p>
    <w:p w14:paraId="1C3FB591" w14:textId="53253765" w:rsidR="00D34315" w:rsidRDefault="00D34315" w:rsidP="00C967F4">
      <w:pPr>
        <w:pStyle w:val="NoSpacing"/>
        <w:rPr>
          <w:rFonts w:ascii="Arial" w:hAnsi="Arial" w:cs="Arial"/>
          <w:sz w:val="24"/>
          <w:szCs w:val="24"/>
        </w:rPr>
      </w:pPr>
    </w:p>
    <w:p w14:paraId="55CAEE9D" w14:textId="4FFBBD3A" w:rsidR="00D34315" w:rsidRDefault="00D34315" w:rsidP="00C967F4">
      <w:pPr>
        <w:pStyle w:val="NoSpacing"/>
        <w:rPr>
          <w:rFonts w:ascii="Arial" w:hAnsi="Arial" w:cs="Arial"/>
          <w:sz w:val="24"/>
          <w:szCs w:val="24"/>
        </w:rPr>
      </w:pPr>
      <w:r>
        <w:rPr>
          <w:rFonts w:ascii="Arial" w:hAnsi="Arial" w:cs="Arial"/>
          <w:sz w:val="24"/>
          <w:szCs w:val="24"/>
        </w:rPr>
        <w:t>The HPO staff report, which includes the HPO recommendation</w:t>
      </w:r>
      <w:r w:rsidR="000B507A">
        <w:rPr>
          <w:rFonts w:ascii="Arial" w:hAnsi="Arial" w:cs="Arial"/>
          <w:sz w:val="24"/>
          <w:szCs w:val="24"/>
        </w:rPr>
        <w:t xml:space="preserve"> and images of the property, w</w:t>
      </w:r>
      <w:r w:rsidR="009B7A33">
        <w:rPr>
          <w:rFonts w:ascii="Arial" w:hAnsi="Arial" w:cs="Arial"/>
          <w:sz w:val="24"/>
          <w:szCs w:val="24"/>
        </w:rPr>
        <w:t>as</w:t>
      </w:r>
      <w:r w:rsidR="000B507A">
        <w:rPr>
          <w:rFonts w:ascii="Arial" w:hAnsi="Arial" w:cs="Arial"/>
          <w:sz w:val="24"/>
          <w:szCs w:val="24"/>
        </w:rPr>
        <w:t xml:space="preserve"> displayed</w:t>
      </w:r>
      <w:r w:rsidR="00A07EA8">
        <w:rPr>
          <w:rFonts w:ascii="Arial" w:hAnsi="Arial" w:cs="Arial"/>
          <w:sz w:val="24"/>
          <w:szCs w:val="24"/>
        </w:rPr>
        <w:t xml:space="preserve"> in Zoom</w:t>
      </w:r>
      <w:r w:rsidR="000B507A">
        <w:rPr>
          <w:rFonts w:ascii="Arial" w:hAnsi="Arial" w:cs="Arial"/>
          <w:sz w:val="24"/>
          <w:szCs w:val="24"/>
        </w:rPr>
        <w:t xml:space="preserve">.  </w:t>
      </w:r>
    </w:p>
    <w:p w14:paraId="10B276B6" w14:textId="31E5E8A9" w:rsidR="003F4122" w:rsidRDefault="003F4122" w:rsidP="00C967F4">
      <w:pPr>
        <w:pStyle w:val="NoSpacing"/>
        <w:rPr>
          <w:rFonts w:ascii="Arial" w:hAnsi="Arial" w:cs="Arial"/>
          <w:sz w:val="24"/>
          <w:szCs w:val="24"/>
        </w:rPr>
      </w:pPr>
    </w:p>
    <w:p w14:paraId="45D6963A" w14:textId="0E390BDC" w:rsidR="00DB0CC2" w:rsidRPr="004F35AC" w:rsidRDefault="001076C2" w:rsidP="00C967F4">
      <w:pPr>
        <w:pStyle w:val="NoSpacing"/>
        <w:rPr>
          <w:rFonts w:ascii="Arial" w:hAnsi="Arial" w:cs="Arial"/>
          <w:color w:val="FF0000"/>
          <w:sz w:val="24"/>
          <w:szCs w:val="24"/>
        </w:rPr>
      </w:pPr>
      <w:r>
        <w:rPr>
          <w:rFonts w:ascii="Arial" w:hAnsi="Arial" w:cs="Arial"/>
          <w:sz w:val="24"/>
          <w:szCs w:val="24"/>
        </w:rPr>
        <w:t>Joe Levesque made a motion: “</w:t>
      </w:r>
      <w:r w:rsidR="003F4122" w:rsidRPr="003F4122">
        <w:rPr>
          <w:rFonts w:ascii="Arial" w:hAnsi="Arial" w:cs="Arial"/>
          <w:sz w:val="24"/>
          <w:szCs w:val="24"/>
        </w:rPr>
        <w:t>The B</w:t>
      </w:r>
      <w:r w:rsidR="00AD1FD8">
        <w:rPr>
          <w:rFonts w:ascii="Arial" w:hAnsi="Arial" w:cs="Arial"/>
          <w:sz w:val="24"/>
          <w:szCs w:val="24"/>
        </w:rPr>
        <w:t xml:space="preserve">loomingdale </w:t>
      </w:r>
      <w:r w:rsidR="003F4122" w:rsidRPr="003F4122">
        <w:rPr>
          <w:rFonts w:ascii="Arial" w:hAnsi="Arial" w:cs="Arial"/>
          <w:sz w:val="24"/>
          <w:szCs w:val="24"/>
        </w:rPr>
        <w:t>C</w:t>
      </w:r>
      <w:r w:rsidR="00AD1FD8">
        <w:rPr>
          <w:rFonts w:ascii="Arial" w:hAnsi="Arial" w:cs="Arial"/>
          <w:sz w:val="24"/>
          <w:szCs w:val="24"/>
        </w:rPr>
        <w:t xml:space="preserve">ivic </w:t>
      </w:r>
      <w:r w:rsidR="003F4122" w:rsidRPr="003F4122">
        <w:rPr>
          <w:rFonts w:ascii="Arial" w:hAnsi="Arial" w:cs="Arial"/>
          <w:sz w:val="24"/>
          <w:szCs w:val="24"/>
        </w:rPr>
        <w:t>A</w:t>
      </w:r>
      <w:r w:rsidR="009646FE">
        <w:rPr>
          <w:rFonts w:ascii="Arial" w:hAnsi="Arial" w:cs="Arial"/>
          <w:sz w:val="24"/>
          <w:szCs w:val="24"/>
        </w:rPr>
        <w:t>s</w:t>
      </w:r>
      <w:r w:rsidR="00C96BC3">
        <w:rPr>
          <w:rFonts w:ascii="Arial" w:hAnsi="Arial" w:cs="Arial"/>
          <w:sz w:val="24"/>
          <w:szCs w:val="24"/>
        </w:rPr>
        <w:t>sociation</w:t>
      </w:r>
      <w:r w:rsidR="003F4122" w:rsidRPr="003F4122">
        <w:rPr>
          <w:rFonts w:ascii="Arial" w:hAnsi="Arial" w:cs="Arial"/>
          <w:sz w:val="24"/>
          <w:szCs w:val="24"/>
        </w:rPr>
        <w:t xml:space="preserve"> moves to find that the proposed rooftop addition at 2422 </w:t>
      </w:r>
      <w:r w:rsidR="00123873">
        <w:rPr>
          <w:rFonts w:ascii="Arial" w:hAnsi="Arial" w:cs="Arial"/>
          <w:sz w:val="24"/>
          <w:szCs w:val="24"/>
        </w:rPr>
        <w:t>North Capitol S</w:t>
      </w:r>
      <w:r w:rsidR="003F4122" w:rsidRPr="003F4122">
        <w:rPr>
          <w:rFonts w:ascii="Arial" w:hAnsi="Arial" w:cs="Arial"/>
          <w:sz w:val="24"/>
          <w:szCs w:val="24"/>
        </w:rPr>
        <w:t>t</w:t>
      </w:r>
      <w:r w:rsidR="00123873">
        <w:rPr>
          <w:rFonts w:ascii="Arial" w:hAnsi="Arial" w:cs="Arial"/>
          <w:sz w:val="24"/>
          <w:szCs w:val="24"/>
        </w:rPr>
        <w:t>reet</w:t>
      </w:r>
      <w:r w:rsidR="003F4122" w:rsidRPr="003F4122">
        <w:rPr>
          <w:rFonts w:ascii="Arial" w:hAnsi="Arial" w:cs="Arial"/>
          <w:sz w:val="24"/>
          <w:szCs w:val="24"/>
        </w:rPr>
        <w:t xml:space="preserve"> NW is incompatible with the Bloomingdale Historic District Design guidelines, therefore we ask ANC5E and the HPRB </w:t>
      </w:r>
      <w:r w:rsidR="00CF6560">
        <w:rPr>
          <w:rFonts w:ascii="Arial" w:hAnsi="Arial" w:cs="Arial"/>
          <w:sz w:val="24"/>
          <w:szCs w:val="24"/>
        </w:rPr>
        <w:t xml:space="preserve"> to </w:t>
      </w:r>
      <w:r w:rsidR="003F4122" w:rsidRPr="003F4122">
        <w:rPr>
          <w:rFonts w:ascii="Arial" w:hAnsi="Arial" w:cs="Arial"/>
          <w:sz w:val="24"/>
          <w:szCs w:val="24"/>
        </w:rPr>
        <w:t>NOT approve the rooftop addition. We also support the "recommendation" of the HPO staff report which states that the addition "is not compatible with the character of the historic district".</w:t>
      </w:r>
      <w:r w:rsidR="007F7719">
        <w:rPr>
          <w:rFonts w:ascii="Arial" w:hAnsi="Arial" w:cs="Arial"/>
          <w:sz w:val="24"/>
          <w:szCs w:val="24"/>
        </w:rPr>
        <w:t xml:space="preserve">  </w:t>
      </w:r>
      <w:r w:rsidR="00456021" w:rsidRPr="001B10D0">
        <w:rPr>
          <w:rFonts w:ascii="Arial" w:hAnsi="Arial" w:cs="Arial"/>
          <w:sz w:val="24"/>
          <w:szCs w:val="24"/>
        </w:rPr>
        <w:t xml:space="preserve">The motion passed 29 in support and </w:t>
      </w:r>
      <w:r w:rsidR="00881617">
        <w:rPr>
          <w:rFonts w:ascii="Arial" w:hAnsi="Arial" w:cs="Arial"/>
          <w:sz w:val="24"/>
          <w:szCs w:val="24"/>
        </w:rPr>
        <w:t xml:space="preserve">1 in </w:t>
      </w:r>
      <w:r w:rsidR="00456021" w:rsidRPr="001B10D0">
        <w:rPr>
          <w:rFonts w:ascii="Arial" w:hAnsi="Arial" w:cs="Arial"/>
          <w:sz w:val="24"/>
          <w:szCs w:val="24"/>
        </w:rPr>
        <w:t>opposition</w:t>
      </w:r>
      <w:r w:rsidR="00456021" w:rsidRPr="004F35AC">
        <w:rPr>
          <w:rFonts w:ascii="Arial" w:hAnsi="Arial" w:cs="Arial"/>
          <w:color w:val="FF0000"/>
          <w:sz w:val="24"/>
          <w:szCs w:val="24"/>
        </w:rPr>
        <w:t xml:space="preserve">.  </w:t>
      </w:r>
      <w:r w:rsidR="00A064CD" w:rsidRPr="004F35AC">
        <w:rPr>
          <w:rFonts w:ascii="Arial" w:hAnsi="Arial" w:cs="Arial"/>
          <w:color w:val="FF0000"/>
          <w:sz w:val="24"/>
          <w:szCs w:val="24"/>
        </w:rPr>
        <w:t xml:space="preserve">  </w:t>
      </w:r>
    </w:p>
    <w:p w14:paraId="7B08A2FE" w14:textId="1561DEF1" w:rsidR="001F0A8C" w:rsidRDefault="001F0A8C" w:rsidP="00C967F4">
      <w:pPr>
        <w:pStyle w:val="NoSpacing"/>
        <w:rPr>
          <w:rFonts w:ascii="Arial" w:hAnsi="Arial" w:cs="Arial"/>
          <w:sz w:val="24"/>
          <w:szCs w:val="24"/>
        </w:rPr>
      </w:pPr>
    </w:p>
    <w:p w14:paraId="176A3DA6" w14:textId="28E18B65" w:rsidR="001F0A8C" w:rsidRDefault="001B57EC" w:rsidP="00C967F4">
      <w:pPr>
        <w:pStyle w:val="NoSpacing"/>
        <w:rPr>
          <w:rFonts w:ascii="Arial" w:hAnsi="Arial" w:cs="Arial"/>
          <w:sz w:val="24"/>
          <w:szCs w:val="24"/>
        </w:rPr>
      </w:pPr>
      <w:r w:rsidRPr="007F21FE">
        <w:rPr>
          <w:rFonts w:ascii="Arial" w:hAnsi="Arial" w:cs="Arial"/>
          <w:b/>
          <w:bCs/>
          <w:color w:val="FF0000"/>
          <w:sz w:val="24"/>
          <w:szCs w:val="24"/>
        </w:rPr>
        <w:t>BCA election r</w:t>
      </w:r>
      <w:r w:rsidR="001F0A8C" w:rsidRPr="007F21FE">
        <w:rPr>
          <w:rFonts w:ascii="Arial" w:hAnsi="Arial" w:cs="Arial"/>
          <w:b/>
          <w:bCs/>
          <w:color w:val="FF0000"/>
          <w:sz w:val="24"/>
          <w:szCs w:val="24"/>
        </w:rPr>
        <w:t>esults</w:t>
      </w:r>
    </w:p>
    <w:p w14:paraId="608ED0E5" w14:textId="0DB14A51" w:rsidR="001F0A8C" w:rsidRDefault="001B57EC" w:rsidP="00C967F4">
      <w:pPr>
        <w:pStyle w:val="NoSpacing"/>
        <w:rPr>
          <w:rFonts w:ascii="Arial" w:hAnsi="Arial" w:cs="Arial"/>
          <w:sz w:val="24"/>
          <w:szCs w:val="24"/>
        </w:rPr>
      </w:pPr>
      <w:r>
        <w:rPr>
          <w:rFonts w:ascii="Arial" w:hAnsi="Arial" w:cs="Arial"/>
          <w:sz w:val="24"/>
          <w:szCs w:val="24"/>
        </w:rPr>
        <w:t xml:space="preserve">President: </w:t>
      </w:r>
      <w:r w:rsidR="001F0A8C">
        <w:rPr>
          <w:rFonts w:ascii="Arial" w:hAnsi="Arial" w:cs="Arial"/>
          <w:sz w:val="24"/>
          <w:szCs w:val="24"/>
        </w:rPr>
        <w:t>T</w:t>
      </w:r>
      <w:r w:rsidR="00D1153F">
        <w:rPr>
          <w:rFonts w:ascii="Arial" w:hAnsi="Arial" w:cs="Arial"/>
          <w:sz w:val="24"/>
          <w:szCs w:val="24"/>
        </w:rPr>
        <w:t>eri Janine Quinn</w:t>
      </w:r>
    </w:p>
    <w:p w14:paraId="69C12A79" w14:textId="43C4C0FE" w:rsidR="001F0A8C" w:rsidRDefault="001B57EC" w:rsidP="00C967F4">
      <w:pPr>
        <w:pStyle w:val="NoSpacing"/>
        <w:rPr>
          <w:rFonts w:ascii="Arial" w:hAnsi="Arial" w:cs="Arial"/>
          <w:sz w:val="24"/>
          <w:szCs w:val="24"/>
        </w:rPr>
      </w:pPr>
      <w:r>
        <w:rPr>
          <w:rFonts w:ascii="Arial" w:hAnsi="Arial" w:cs="Arial"/>
          <w:sz w:val="24"/>
          <w:szCs w:val="24"/>
        </w:rPr>
        <w:t>1</w:t>
      </w:r>
      <w:r w:rsidRPr="001B57EC">
        <w:rPr>
          <w:rFonts w:ascii="Arial" w:hAnsi="Arial" w:cs="Arial"/>
          <w:sz w:val="24"/>
          <w:szCs w:val="24"/>
          <w:vertAlign w:val="superscript"/>
        </w:rPr>
        <w:t>st</w:t>
      </w:r>
      <w:r>
        <w:rPr>
          <w:rFonts w:ascii="Arial" w:hAnsi="Arial" w:cs="Arial"/>
          <w:sz w:val="24"/>
          <w:szCs w:val="24"/>
        </w:rPr>
        <w:t xml:space="preserve"> Vice President: </w:t>
      </w:r>
      <w:r w:rsidR="001F0A8C">
        <w:rPr>
          <w:rFonts w:ascii="Arial" w:hAnsi="Arial" w:cs="Arial"/>
          <w:sz w:val="24"/>
          <w:szCs w:val="24"/>
        </w:rPr>
        <w:t>Bertha</w:t>
      </w:r>
      <w:r w:rsidR="00D1153F">
        <w:rPr>
          <w:rFonts w:ascii="Arial" w:hAnsi="Arial" w:cs="Arial"/>
          <w:sz w:val="24"/>
          <w:szCs w:val="24"/>
        </w:rPr>
        <w:t xml:space="preserve"> Holliday</w:t>
      </w:r>
    </w:p>
    <w:p w14:paraId="4B21DFB6" w14:textId="5ECB638B" w:rsidR="001F0A8C" w:rsidRDefault="001B57EC" w:rsidP="00C967F4">
      <w:pPr>
        <w:pStyle w:val="NoSpacing"/>
        <w:rPr>
          <w:rFonts w:ascii="Arial" w:hAnsi="Arial" w:cs="Arial"/>
          <w:sz w:val="24"/>
          <w:szCs w:val="24"/>
        </w:rPr>
      </w:pPr>
      <w:r>
        <w:rPr>
          <w:rFonts w:ascii="Arial" w:hAnsi="Arial" w:cs="Arial"/>
          <w:sz w:val="24"/>
          <w:szCs w:val="24"/>
        </w:rPr>
        <w:t>2</w:t>
      </w:r>
      <w:r w:rsidRPr="001B57EC">
        <w:rPr>
          <w:rFonts w:ascii="Arial" w:hAnsi="Arial" w:cs="Arial"/>
          <w:sz w:val="24"/>
          <w:szCs w:val="24"/>
          <w:vertAlign w:val="superscript"/>
        </w:rPr>
        <w:t>nd</w:t>
      </w:r>
      <w:r>
        <w:rPr>
          <w:rFonts w:ascii="Arial" w:hAnsi="Arial" w:cs="Arial"/>
          <w:sz w:val="24"/>
          <w:szCs w:val="24"/>
        </w:rPr>
        <w:t xml:space="preserve"> Vice President: </w:t>
      </w:r>
      <w:r w:rsidR="001F0A8C">
        <w:rPr>
          <w:rFonts w:ascii="Arial" w:hAnsi="Arial" w:cs="Arial"/>
          <w:sz w:val="24"/>
          <w:szCs w:val="24"/>
        </w:rPr>
        <w:t xml:space="preserve">Eric </w:t>
      </w:r>
      <w:r w:rsidR="00D22C43">
        <w:rPr>
          <w:rFonts w:ascii="Arial" w:hAnsi="Arial" w:cs="Arial"/>
          <w:sz w:val="24"/>
          <w:szCs w:val="24"/>
        </w:rPr>
        <w:t>W</w:t>
      </w:r>
      <w:r w:rsidR="001F0A8C">
        <w:rPr>
          <w:rFonts w:ascii="Arial" w:hAnsi="Arial" w:cs="Arial"/>
          <w:sz w:val="24"/>
          <w:szCs w:val="24"/>
        </w:rPr>
        <w:t>oods</w:t>
      </w:r>
    </w:p>
    <w:p w14:paraId="01ACA69E" w14:textId="0D9DE482" w:rsidR="001F0A8C" w:rsidRDefault="001F0A8C" w:rsidP="00C967F4">
      <w:pPr>
        <w:pStyle w:val="NoSpacing"/>
        <w:rPr>
          <w:rFonts w:ascii="Arial" w:hAnsi="Arial" w:cs="Arial"/>
          <w:sz w:val="24"/>
          <w:szCs w:val="24"/>
        </w:rPr>
      </w:pPr>
      <w:r>
        <w:rPr>
          <w:rFonts w:ascii="Arial" w:hAnsi="Arial" w:cs="Arial"/>
          <w:sz w:val="24"/>
          <w:szCs w:val="24"/>
        </w:rPr>
        <w:t>Rec</w:t>
      </w:r>
      <w:r w:rsidR="001B57EC">
        <w:rPr>
          <w:rFonts w:ascii="Arial" w:hAnsi="Arial" w:cs="Arial"/>
          <w:sz w:val="24"/>
          <w:szCs w:val="24"/>
        </w:rPr>
        <w:t>ording</w:t>
      </w:r>
      <w:r>
        <w:rPr>
          <w:rFonts w:ascii="Arial" w:hAnsi="Arial" w:cs="Arial"/>
          <w:sz w:val="24"/>
          <w:szCs w:val="24"/>
        </w:rPr>
        <w:t xml:space="preserve"> Sec</w:t>
      </w:r>
      <w:r w:rsidR="001B57EC">
        <w:rPr>
          <w:rFonts w:ascii="Arial" w:hAnsi="Arial" w:cs="Arial"/>
          <w:sz w:val="24"/>
          <w:szCs w:val="24"/>
        </w:rPr>
        <w:t>retary</w:t>
      </w:r>
      <w:r>
        <w:rPr>
          <w:rFonts w:ascii="Arial" w:hAnsi="Arial" w:cs="Arial"/>
          <w:sz w:val="24"/>
          <w:szCs w:val="24"/>
        </w:rPr>
        <w:t>: Scott Roberts</w:t>
      </w:r>
    </w:p>
    <w:p w14:paraId="44C93082" w14:textId="162E59C9" w:rsidR="00202FF9" w:rsidRDefault="001F0A8C" w:rsidP="00C967F4">
      <w:pPr>
        <w:pStyle w:val="NoSpacing"/>
        <w:rPr>
          <w:rFonts w:ascii="Arial" w:hAnsi="Arial" w:cs="Arial"/>
          <w:sz w:val="24"/>
          <w:szCs w:val="24"/>
        </w:rPr>
      </w:pPr>
      <w:r>
        <w:rPr>
          <w:rFonts w:ascii="Arial" w:hAnsi="Arial" w:cs="Arial"/>
          <w:sz w:val="24"/>
          <w:szCs w:val="24"/>
        </w:rPr>
        <w:t>Ass</w:t>
      </w:r>
      <w:r w:rsidR="001B57EC">
        <w:rPr>
          <w:rFonts w:ascii="Arial" w:hAnsi="Arial" w:cs="Arial"/>
          <w:sz w:val="24"/>
          <w:szCs w:val="24"/>
        </w:rPr>
        <w:t xml:space="preserve">istant Recording Secretary: </w:t>
      </w:r>
      <w:r w:rsidR="00202FF9">
        <w:rPr>
          <w:rFonts w:ascii="Arial" w:hAnsi="Arial" w:cs="Arial"/>
          <w:sz w:val="24"/>
          <w:szCs w:val="24"/>
        </w:rPr>
        <w:t>Jake Parker</w:t>
      </w:r>
    </w:p>
    <w:p w14:paraId="0B3726AD" w14:textId="177B7202" w:rsidR="000F3CCC" w:rsidRDefault="000F3CCC" w:rsidP="00C967F4">
      <w:pPr>
        <w:pStyle w:val="NoSpacing"/>
        <w:rPr>
          <w:rFonts w:ascii="Arial" w:hAnsi="Arial" w:cs="Arial"/>
          <w:sz w:val="24"/>
          <w:szCs w:val="24"/>
        </w:rPr>
      </w:pPr>
      <w:r>
        <w:rPr>
          <w:rFonts w:ascii="Arial" w:hAnsi="Arial" w:cs="Arial"/>
          <w:sz w:val="24"/>
          <w:szCs w:val="24"/>
        </w:rPr>
        <w:t xml:space="preserve">Assistant Corresponding Secretary: Joe Levesque </w:t>
      </w:r>
    </w:p>
    <w:p w14:paraId="6E62EF0D" w14:textId="50FD8B86" w:rsidR="00202FF9" w:rsidRDefault="00202FF9" w:rsidP="00C967F4">
      <w:pPr>
        <w:pStyle w:val="NoSpacing"/>
        <w:rPr>
          <w:rFonts w:ascii="Arial" w:hAnsi="Arial" w:cs="Arial"/>
          <w:sz w:val="24"/>
          <w:szCs w:val="24"/>
        </w:rPr>
      </w:pPr>
      <w:r>
        <w:rPr>
          <w:rFonts w:ascii="Arial" w:hAnsi="Arial" w:cs="Arial"/>
          <w:sz w:val="24"/>
          <w:szCs w:val="24"/>
        </w:rPr>
        <w:t>Treasurer: Sherry Howa</w:t>
      </w:r>
      <w:r w:rsidR="00D1153F">
        <w:rPr>
          <w:rFonts w:ascii="Arial" w:hAnsi="Arial" w:cs="Arial"/>
          <w:sz w:val="24"/>
          <w:szCs w:val="24"/>
        </w:rPr>
        <w:t>r</w:t>
      </w:r>
      <w:r>
        <w:rPr>
          <w:rFonts w:ascii="Arial" w:hAnsi="Arial" w:cs="Arial"/>
          <w:sz w:val="24"/>
          <w:szCs w:val="24"/>
        </w:rPr>
        <w:t>d</w:t>
      </w:r>
    </w:p>
    <w:p w14:paraId="287BF96F" w14:textId="24A115EB" w:rsidR="00202FF9" w:rsidRDefault="00202FF9" w:rsidP="00C967F4">
      <w:pPr>
        <w:pStyle w:val="NoSpacing"/>
        <w:rPr>
          <w:rFonts w:ascii="Arial" w:hAnsi="Arial" w:cs="Arial"/>
          <w:sz w:val="24"/>
          <w:szCs w:val="24"/>
        </w:rPr>
      </w:pPr>
      <w:r>
        <w:rPr>
          <w:rFonts w:ascii="Arial" w:hAnsi="Arial" w:cs="Arial"/>
          <w:sz w:val="24"/>
          <w:szCs w:val="24"/>
        </w:rPr>
        <w:t>Fi</w:t>
      </w:r>
      <w:r w:rsidR="00D71D1A">
        <w:rPr>
          <w:rFonts w:ascii="Arial" w:hAnsi="Arial" w:cs="Arial"/>
          <w:sz w:val="24"/>
          <w:szCs w:val="24"/>
        </w:rPr>
        <w:t>nancial Secretary</w:t>
      </w:r>
      <w:r w:rsidR="001B57EC">
        <w:rPr>
          <w:rFonts w:ascii="Arial" w:hAnsi="Arial" w:cs="Arial"/>
          <w:sz w:val="24"/>
          <w:szCs w:val="24"/>
        </w:rPr>
        <w:t xml:space="preserve">: </w:t>
      </w:r>
      <w:r w:rsidR="005E720E">
        <w:rPr>
          <w:rFonts w:ascii="Arial" w:hAnsi="Arial" w:cs="Arial"/>
          <w:sz w:val="24"/>
          <w:szCs w:val="24"/>
        </w:rPr>
        <w:t>Jennifer McCann</w:t>
      </w:r>
    </w:p>
    <w:p w14:paraId="52D2937D" w14:textId="2F3434F1" w:rsidR="005E720E" w:rsidRDefault="005E720E" w:rsidP="00C967F4">
      <w:pPr>
        <w:pStyle w:val="NoSpacing"/>
        <w:rPr>
          <w:rFonts w:ascii="Arial" w:hAnsi="Arial" w:cs="Arial"/>
          <w:sz w:val="24"/>
          <w:szCs w:val="24"/>
        </w:rPr>
      </w:pPr>
      <w:r>
        <w:rPr>
          <w:rFonts w:ascii="Arial" w:hAnsi="Arial" w:cs="Arial"/>
          <w:sz w:val="24"/>
          <w:szCs w:val="24"/>
        </w:rPr>
        <w:t>Delegates to the DC Federation of Civic Association: Robert Brannum and Felicia Davis</w:t>
      </w:r>
    </w:p>
    <w:p w14:paraId="69F57207" w14:textId="26ADB1A6" w:rsidR="00D71D1A" w:rsidRDefault="00D71D1A" w:rsidP="00C967F4">
      <w:pPr>
        <w:pStyle w:val="NoSpacing"/>
        <w:rPr>
          <w:rFonts w:ascii="Arial" w:hAnsi="Arial" w:cs="Arial"/>
          <w:sz w:val="24"/>
          <w:szCs w:val="24"/>
        </w:rPr>
      </w:pPr>
      <w:r>
        <w:rPr>
          <w:rFonts w:ascii="Arial" w:hAnsi="Arial" w:cs="Arial"/>
          <w:sz w:val="24"/>
          <w:szCs w:val="24"/>
        </w:rPr>
        <w:t>McMillan</w:t>
      </w:r>
      <w:r w:rsidR="00714A36">
        <w:rPr>
          <w:rFonts w:ascii="Arial" w:hAnsi="Arial" w:cs="Arial"/>
          <w:sz w:val="24"/>
          <w:szCs w:val="24"/>
        </w:rPr>
        <w:t xml:space="preserve"> Adv</w:t>
      </w:r>
      <w:r w:rsidR="00F61521">
        <w:rPr>
          <w:rFonts w:ascii="Arial" w:hAnsi="Arial" w:cs="Arial"/>
          <w:sz w:val="24"/>
          <w:szCs w:val="24"/>
        </w:rPr>
        <w:t>isory Group (MAG) Representative</w:t>
      </w:r>
      <w:r>
        <w:rPr>
          <w:rFonts w:ascii="Arial" w:hAnsi="Arial" w:cs="Arial"/>
          <w:sz w:val="24"/>
          <w:szCs w:val="24"/>
        </w:rPr>
        <w:t>: Joe Levesque</w:t>
      </w:r>
      <w:r w:rsidR="008F39D4">
        <w:rPr>
          <w:rFonts w:ascii="Arial" w:hAnsi="Arial" w:cs="Arial"/>
          <w:sz w:val="24"/>
          <w:szCs w:val="24"/>
        </w:rPr>
        <w:t xml:space="preserve"> </w:t>
      </w:r>
      <w:r>
        <w:rPr>
          <w:rFonts w:ascii="Arial" w:hAnsi="Arial" w:cs="Arial"/>
          <w:sz w:val="24"/>
          <w:szCs w:val="24"/>
        </w:rPr>
        <w:t>and Brian Smith</w:t>
      </w:r>
      <w:r w:rsidR="001B57EC">
        <w:rPr>
          <w:rFonts w:ascii="Arial" w:hAnsi="Arial" w:cs="Arial"/>
          <w:sz w:val="24"/>
          <w:szCs w:val="24"/>
        </w:rPr>
        <w:t xml:space="preserve"> </w:t>
      </w:r>
    </w:p>
    <w:p w14:paraId="418784BD" w14:textId="06FC1CC2" w:rsidR="00615C5D" w:rsidRDefault="00615C5D" w:rsidP="00C967F4">
      <w:pPr>
        <w:pStyle w:val="NoSpacing"/>
        <w:rPr>
          <w:rFonts w:ascii="Arial" w:hAnsi="Arial" w:cs="Arial"/>
          <w:sz w:val="24"/>
          <w:szCs w:val="24"/>
        </w:rPr>
      </w:pPr>
    </w:p>
    <w:p w14:paraId="10E7E6A4" w14:textId="1653F139" w:rsidR="00615C5D" w:rsidRDefault="00615C5D" w:rsidP="00C967F4">
      <w:pPr>
        <w:pStyle w:val="NoSpacing"/>
        <w:rPr>
          <w:rFonts w:ascii="Arial" w:hAnsi="Arial" w:cs="Arial"/>
          <w:sz w:val="24"/>
          <w:szCs w:val="24"/>
        </w:rPr>
      </w:pPr>
      <w:r>
        <w:rPr>
          <w:rFonts w:ascii="Arial" w:hAnsi="Arial" w:cs="Arial"/>
          <w:sz w:val="24"/>
          <w:szCs w:val="24"/>
        </w:rPr>
        <w:t>The vote result for the MAG Representative</w:t>
      </w:r>
      <w:r w:rsidR="00D22C43">
        <w:rPr>
          <w:rFonts w:ascii="Arial" w:hAnsi="Arial" w:cs="Arial"/>
          <w:sz w:val="24"/>
          <w:szCs w:val="24"/>
        </w:rPr>
        <w:t xml:space="preserve"> (the only contested position)</w:t>
      </w:r>
      <w:r>
        <w:rPr>
          <w:rFonts w:ascii="Arial" w:hAnsi="Arial" w:cs="Arial"/>
          <w:sz w:val="24"/>
          <w:szCs w:val="24"/>
        </w:rPr>
        <w:t>:</w:t>
      </w:r>
    </w:p>
    <w:p w14:paraId="39087928" w14:textId="65025C6A" w:rsidR="00615C5D" w:rsidRDefault="00615C5D" w:rsidP="00C967F4">
      <w:pPr>
        <w:pStyle w:val="NoSpacing"/>
        <w:rPr>
          <w:rFonts w:ascii="Arial" w:hAnsi="Arial" w:cs="Arial"/>
          <w:sz w:val="24"/>
          <w:szCs w:val="24"/>
        </w:rPr>
      </w:pPr>
      <w:r>
        <w:rPr>
          <w:rFonts w:ascii="Arial" w:hAnsi="Arial" w:cs="Arial"/>
          <w:sz w:val="24"/>
          <w:szCs w:val="24"/>
        </w:rPr>
        <w:t>Joe Levesque: 22</w:t>
      </w:r>
    </w:p>
    <w:p w14:paraId="26A0420D" w14:textId="16F705EF" w:rsidR="00615C5D" w:rsidRDefault="00615C5D" w:rsidP="00C967F4">
      <w:pPr>
        <w:pStyle w:val="NoSpacing"/>
        <w:rPr>
          <w:rFonts w:ascii="Arial" w:hAnsi="Arial" w:cs="Arial"/>
          <w:sz w:val="24"/>
          <w:szCs w:val="24"/>
        </w:rPr>
      </w:pPr>
      <w:r>
        <w:rPr>
          <w:rFonts w:ascii="Arial" w:hAnsi="Arial" w:cs="Arial"/>
          <w:sz w:val="24"/>
          <w:szCs w:val="24"/>
        </w:rPr>
        <w:t>Brian Smith: 19</w:t>
      </w:r>
    </w:p>
    <w:p w14:paraId="1DAB542E" w14:textId="480EAAD9" w:rsidR="00615C5D" w:rsidRDefault="00615C5D" w:rsidP="00C967F4">
      <w:pPr>
        <w:pStyle w:val="NoSpacing"/>
        <w:rPr>
          <w:rFonts w:ascii="Arial" w:hAnsi="Arial" w:cs="Arial"/>
          <w:sz w:val="24"/>
          <w:szCs w:val="24"/>
        </w:rPr>
      </w:pPr>
      <w:r>
        <w:rPr>
          <w:rFonts w:ascii="Arial" w:hAnsi="Arial" w:cs="Arial"/>
          <w:sz w:val="24"/>
          <w:szCs w:val="24"/>
        </w:rPr>
        <w:t xml:space="preserve">Bertha Holliday: </w:t>
      </w:r>
      <w:r w:rsidR="008F39D4">
        <w:rPr>
          <w:rFonts w:ascii="Arial" w:hAnsi="Arial" w:cs="Arial"/>
          <w:sz w:val="24"/>
          <w:szCs w:val="24"/>
        </w:rPr>
        <w:t>18</w:t>
      </w:r>
    </w:p>
    <w:p w14:paraId="286DD4B6" w14:textId="502000D9" w:rsidR="00074151" w:rsidRDefault="00074151" w:rsidP="00C967F4">
      <w:pPr>
        <w:pStyle w:val="NoSpacing"/>
        <w:rPr>
          <w:rFonts w:ascii="Arial" w:hAnsi="Arial" w:cs="Arial"/>
          <w:sz w:val="24"/>
          <w:szCs w:val="24"/>
        </w:rPr>
      </w:pPr>
    </w:p>
    <w:p w14:paraId="41CC661A" w14:textId="77777777" w:rsidR="003762C1" w:rsidRDefault="003762C1" w:rsidP="003762C1">
      <w:pPr>
        <w:pStyle w:val="NoSpacing"/>
        <w:rPr>
          <w:rFonts w:ascii="Arial" w:hAnsi="Arial" w:cs="Arial"/>
          <w:sz w:val="24"/>
          <w:szCs w:val="24"/>
        </w:rPr>
      </w:pPr>
      <w:r>
        <w:rPr>
          <w:rFonts w:ascii="Arial" w:hAnsi="Arial" w:cs="Arial"/>
          <w:sz w:val="24"/>
          <w:szCs w:val="24"/>
        </w:rPr>
        <w:t xml:space="preserve">Ms. McCann advised that 33 people voted. </w:t>
      </w:r>
    </w:p>
    <w:p w14:paraId="76CD6C9B" w14:textId="77777777" w:rsidR="003762C1" w:rsidRDefault="003762C1" w:rsidP="00C967F4">
      <w:pPr>
        <w:pStyle w:val="NoSpacing"/>
        <w:rPr>
          <w:rFonts w:ascii="Arial" w:hAnsi="Arial" w:cs="Arial"/>
          <w:sz w:val="24"/>
          <w:szCs w:val="24"/>
        </w:rPr>
      </w:pPr>
    </w:p>
    <w:p w14:paraId="6A527FE0" w14:textId="7EAC249C" w:rsidR="00074151" w:rsidRDefault="00074151" w:rsidP="00C967F4">
      <w:pPr>
        <w:pStyle w:val="NoSpacing"/>
        <w:rPr>
          <w:rFonts w:ascii="Arial" w:hAnsi="Arial" w:cs="Arial"/>
          <w:sz w:val="24"/>
          <w:szCs w:val="24"/>
        </w:rPr>
      </w:pPr>
      <w:r>
        <w:rPr>
          <w:rFonts w:ascii="Arial" w:hAnsi="Arial" w:cs="Arial"/>
          <w:sz w:val="24"/>
          <w:szCs w:val="24"/>
        </w:rPr>
        <w:lastRenderedPageBreak/>
        <w:t xml:space="preserve">Ms. McCann’s effort with the </w:t>
      </w:r>
      <w:r w:rsidR="00024113">
        <w:rPr>
          <w:rFonts w:ascii="Arial" w:hAnsi="Arial" w:cs="Arial"/>
          <w:sz w:val="24"/>
          <w:szCs w:val="24"/>
        </w:rPr>
        <w:t xml:space="preserve">virtual </w:t>
      </w:r>
      <w:r>
        <w:rPr>
          <w:rFonts w:ascii="Arial" w:hAnsi="Arial" w:cs="Arial"/>
          <w:sz w:val="24"/>
          <w:szCs w:val="24"/>
        </w:rPr>
        <w:t xml:space="preserve">election </w:t>
      </w:r>
      <w:r w:rsidR="005D3380">
        <w:rPr>
          <w:rFonts w:ascii="Arial" w:hAnsi="Arial" w:cs="Arial"/>
          <w:sz w:val="24"/>
          <w:szCs w:val="24"/>
        </w:rPr>
        <w:t>process w</w:t>
      </w:r>
      <w:r w:rsidR="00A176F9">
        <w:rPr>
          <w:rFonts w:ascii="Arial" w:hAnsi="Arial" w:cs="Arial"/>
          <w:sz w:val="24"/>
          <w:szCs w:val="24"/>
        </w:rPr>
        <w:t>as a</w:t>
      </w:r>
      <w:r w:rsidR="005D3380">
        <w:rPr>
          <w:rFonts w:ascii="Arial" w:hAnsi="Arial" w:cs="Arial"/>
          <w:sz w:val="24"/>
          <w:szCs w:val="24"/>
        </w:rPr>
        <w:t>cknowledged.</w:t>
      </w:r>
    </w:p>
    <w:p w14:paraId="7AC07270" w14:textId="3B1B3E6B" w:rsidR="00D71D1A" w:rsidRDefault="00D71D1A" w:rsidP="00C967F4">
      <w:pPr>
        <w:pStyle w:val="NoSpacing"/>
        <w:rPr>
          <w:rFonts w:ascii="Arial" w:hAnsi="Arial" w:cs="Arial"/>
          <w:sz w:val="24"/>
          <w:szCs w:val="24"/>
        </w:rPr>
      </w:pPr>
    </w:p>
    <w:p w14:paraId="1F365C80" w14:textId="0E6441CB" w:rsidR="001409C3" w:rsidRPr="007F21FE" w:rsidRDefault="001409C3" w:rsidP="00C967F4">
      <w:pPr>
        <w:pStyle w:val="NoSpacing"/>
        <w:rPr>
          <w:rFonts w:ascii="Arial" w:hAnsi="Arial" w:cs="Arial"/>
          <w:b/>
          <w:bCs/>
          <w:color w:val="FF0000"/>
          <w:sz w:val="24"/>
          <w:szCs w:val="24"/>
        </w:rPr>
      </w:pPr>
      <w:r w:rsidRPr="007F21FE">
        <w:rPr>
          <w:rFonts w:ascii="Arial" w:hAnsi="Arial" w:cs="Arial"/>
          <w:b/>
          <w:bCs/>
          <w:color w:val="FF0000"/>
          <w:sz w:val="24"/>
          <w:szCs w:val="24"/>
        </w:rPr>
        <w:t>Memorand</w:t>
      </w:r>
      <w:r w:rsidR="003F2317" w:rsidRPr="007F21FE">
        <w:rPr>
          <w:rFonts w:ascii="Arial" w:hAnsi="Arial" w:cs="Arial"/>
          <w:b/>
          <w:bCs/>
          <w:color w:val="FF0000"/>
          <w:sz w:val="24"/>
          <w:szCs w:val="24"/>
        </w:rPr>
        <w:t xml:space="preserve">um of </w:t>
      </w:r>
      <w:r w:rsidRPr="007F21FE">
        <w:rPr>
          <w:rFonts w:ascii="Arial" w:hAnsi="Arial" w:cs="Arial"/>
          <w:b/>
          <w:bCs/>
          <w:color w:val="FF0000"/>
          <w:sz w:val="24"/>
          <w:szCs w:val="24"/>
        </w:rPr>
        <w:t>A</w:t>
      </w:r>
      <w:r w:rsidR="003F2317" w:rsidRPr="007F21FE">
        <w:rPr>
          <w:rFonts w:ascii="Arial" w:hAnsi="Arial" w:cs="Arial"/>
          <w:b/>
          <w:bCs/>
          <w:color w:val="FF0000"/>
          <w:sz w:val="24"/>
          <w:szCs w:val="24"/>
        </w:rPr>
        <w:t>greement (MOA)</w:t>
      </w:r>
      <w:r w:rsidRPr="007F21FE">
        <w:rPr>
          <w:rFonts w:ascii="Arial" w:hAnsi="Arial" w:cs="Arial"/>
          <w:b/>
          <w:bCs/>
          <w:color w:val="FF0000"/>
          <w:sz w:val="24"/>
          <w:szCs w:val="24"/>
        </w:rPr>
        <w:t xml:space="preserve"> between BCA and DDOT regarding the 1</w:t>
      </w:r>
      <w:r w:rsidRPr="007F21FE">
        <w:rPr>
          <w:rFonts w:ascii="Arial" w:hAnsi="Arial" w:cs="Arial"/>
          <w:b/>
          <w:bCs/>
          <w:color w:val="FF0000"/>
          <w:sz w:val="24"/>
          <w:szCs w:val="24"/>
          <w:vertAlign w:val="superscript"/>
        </w:rPr>
        <w:t>st</w:t>
      </w:r>
      <w:r w:rsidRPr="007F21FE">
        <w:rPr>
          <w:rFonts w:ascii="Arial" w:hAnsi="Arial" w:cs="Arial"/>
          <w:b/>
          <w:bCs/>
          <w:color w:val="FF0000"/>
          <w:sz w:val="24"/>
          <w:szCs w:val="24"/>
        </w:rPr>
        <w:t xml:space="preserve"> Street NW planters and street art</w:t>
      </w:r>
    </w:p>
    <w:p w14:paraId="50A4AF02" w14:textId="759F8185" w:rsidR="001409C3" w:rsidRDefault="001409C3" w:rsidP="00C967F4">
      <w:pPr>
        <w:pStyle w:val="NoSpacing"/>
        <w:rPr>
          <w:rFonts w:ascii="Arial" w:hAnsi="Arial" w:cs="Arial"/>
          <w:sz w:val="24"/>
          <w:szCs w:val="24"/>
        </w:rPr>
      </w:pPr>
      <w:r>
        <w:rPr>
          <w:rFonts w:ascii="Arial" w:hAnsi="Arial" w:cs="Arial"/>
          <w:sz w:val="24"/>
          <w:szCs w:val="24"/>
        </w:rPr>
        <w:t>Ms. Quinn provided an overview of the MOA</w:t>
      </w:r>
      <w:r w:rsidR="003F2317">
        <w:rPr>
          <w:rFonts w:ascii="Arial" w:hAnsi="Arial" w:cs="Arial"/>
          <w:sz w:val="24"/>
          <w:szCs w:val="24"/>
        </w:rPr>
        <w:t>. The draft MOA document</w:t>
      </w:r>
      <w:r w:rsidR="00A07EA8">
        <w:rPr>
          <w:rFonts w:ascii="Arial" w:hAnsi="Arial" w:cs="Arial"/>
          <w:sz w:val="24"/>
          <w:szCs w:val="24"/>
        </w:rPr>
        <w:t xml:space="preserve"> and image of the planters</w:t>
      </w:r>
      <w:r w:rsidR="003F2317">
        <w:rPr>
          <w:rFonts w:ascii="Arial" w:hAnsi="Arial" w:cs="Arial"/>
          <w:sz w:val="24"/>
          <w:szCs w:val="24"/>
        </w:rPr>
        <w:t xml:space="preserve"> w</w:t>
      </w:r>
      <w:r w:rsidR="00A07EA8">
        <w:rPr>
          <w:rFonts w:ascii="Arial" w:hAnsi="Arial" w:cs="Arial"/>
          <w:sz w:val="24"/>
          <w:szCs w:val="24"/>
        </w:rPr>
        <w:t>ere</w:t>
      </w:r>
      <w:r w:rsidR="003F2317">
        <w:rPr>
          <w:rFonts w:ascii="Arial" w:hAnsi="Arial" w:cs="Arial"/>
          <w:sz w:val="24"/>
          <w:szCs w:val="24"/>
        </w:rPr>
        <w:t xml:space="preserve"> displayed in Zoom.  </w:t>
      </w:r>
    </w:p>
    <w:p w14:paraId="0338B4B5" w14:textId="3179367B" w:rsidR="009F4626" w:rsidRDefault="009F4626" w:rsidP="00C967F4">
      <w:pPr>
        <w:pStyle w:val="NoSpacing"/>
        <w:rPr>
          <w:rFonts w:ascii="Arial" w:hAnsi="Arial" w:cs="Arial"/>
          <w:sz w:val="24"/>
          <w:szCs w:val="24"/>
        </w:rPr>
      </w:pPr>
    </w:p>
    <w:p w14:paraId="122BE567" w14:textId="6446736E" w:rsidR="009F4626" w:rsidRDefault="009F4626" w:rsidP="00C967F4">
      <w:pPr>
        <w:pStyle w:val="NoSpacing"/>
        <w:rPr>
          <w:rFonts w:ascii="Arial" w:hAnsi="Arial" w:cs="Arial"/>
          <w:sz w:val="24"/>
          <w:szCs w:val="24"/>
        </w:rPr>
      </w:pPr>
      <w:r>
        <w:rPr>
          <w:rFonts w:ascii="Arial" w:hAnsi="Arial" w:cs="Arial"/>
          <w:sz w:val="24"/>
          <w:szCs w:val="24"/>
        </w:rPr>
        <w:t>The project includes 32 planters and nine locations along 1</w:t>
      </w:r>
      <w:r w:rsidRPr="009F4626">
        <w:rPr>
          <w:rFonts w:ascii="Arial" w:hAnsi="Arial" w:cs="Arial"/>
          <w:sz w:val="24"/>
          <w:szCs w:val="24"/>
          <w:vertAlign w:val="superscript"/>
        </w:rPr>
        <w:t>st</w:t>
      </w:r>
      <w:r>
        <w:rPr>
          <w:rFonts w:ascii="Arial" w:hAnsi="Arial" w:cs="Arial"/>
          <w:sz w:val="24"/>
          <w:szCs w:val="24"/>
        </w:rPr>
        <w:t xml:space="preserve"> Street NW.  </w:t>
      </w:r>
      <w:r w:rsidR="009C223D">
        <w:rPr>
          <w:rFonts w:ascii="Arial" w:hAnsi="Arial" w:cs="Arial"/>
          <w:sz w:val="24"/>
          <w:szCs w:val="24"/>
        </w:rPr>
        <w:t>P</w:t>
      </w:r>
      <w:r>
        <w:rPr>
          <w:rFonts w:ascii="Arial" w:hAnsi="Arial" w:cs="Arial"/>
          <w:sz w:val="24"/>
          <w:szCs w:val="24"/>
        </w:rPr>
        <w:t>lans for planter locations have not been made.</w:t>
      </w:r>
    </w:p>
    <w:p w14:paraId="053F0DDF" w14:textId="5F03E6C5" w:rsidR="004F4612" w:rsidRDefault="004F4612" w:rsidP="00C967F4">
      <w:pPr>
        <w:pStyle w:val="NoSpacing"/>
        <w:rPr>
          <w:rFonts w:ascii="Arial" w:hAnsi="Arial" w:cs="Arial"/>
          <w:sz w:val="24"/>
          <w:szCs w:val="24"/>
        </w:rPr>
      </w:pPr>
    </w:p>
    <w:p w14:paraId="33B90DB3" w14:textId="1F8A2E99" w:rsidR="004F4612" w:rsidRDefault="00B22879" w:rsidP="00C967F4">
      <w:pPr>
        <w:pStyle w:val="NoSpacing"/>
        <w:rPr>
          <w:rFonts w:ascii="Arial" w:hAnsi="Arial" w:cs="Arial"/>
          <w:sz w:val="24"/>
          <w:szCs w:val="24"/>
        </w:rPr>
      </w:pPr>
      <w:r>
        <w:rPr>
          <w:rFonts w:ascii="Arial" w:hAnsi="Arial" w:cs="Arial"/>
          <w:sz w:val="24"/>
          <w:szCs w:val="24"/>
        </w:rPr>
        <w:t xml:space="preserve">Ivan </w:t>
      </w:r>
      <w:r w:rsidR="00EF343B">
        <w:rPr>
          <w:rFonts w:ascii="Arial" w:hAnsi="Arial" w:cs="Arial"/>
          <w:sz w:val="24"/>
          <w:szCs w:val="24"/>
        </w:rPr>
        <w:t>Besserer</w:t>
      </w:r>
      <w:r w:rsidR="009A04EF">
        <w:rPr>
          <w:rFonts w:ascii="Arial" w:hAnsi="Arial" w:cs="Arial"/>
          <w:sz w:val="24"/>
          <w:szCs w:val="24"/>
        </w:rPr>
        <w:t xml:space="preserve"> said that the </w:t>
      </w:r>
      <w:r w:rsidR="00EF343B">
        <w:rPr>
          <w:rFonts w:ascii="Arial" w:hAnsi="Arial" w:cs="Arial"/>
          <w:sz w:val="24"/>
          <w:szCs w:val="24"/>
        </w:rPr>
        <w:t>M</w:t>
      </w:r>
      <w:r w:rsidR="005074B8">
        <w:rPr>
          <w:rFonts w:ascii="Arial" w:hAnsi="Arial" w:cs="Arial"/>
          <w:sz w:val="24"/>
          <w:szCs w:val="24"/>
        </w:rPr>
        <w:t xml:space="preserve">OA </w:t>
      </w:r>
      <w:r w:rsidR="009A04EF">
        <w:rPr>
          <w:rFonts w:ascii="Arial" w:hAnsi="Arial" w:cs="Arial"/>
          <w:sz w:val="24"/>
          <w:szCs w:val="24"/>
        </w:rPr>
        <w:t xml:space="preserve">working group </w:t>
      </w:r>
      <w:r w:rsidR="00960527">
        <w:rPr>
          <w:rFonts w:ascii="Arial" w:hAnsi="Arial" w:cs="Arial"/>
          <w:sz w:val="24"/>
          <w:szCs w:val="24"/>
        </w:rPr>
        <w:t>contacted landscaping companies that could potentially maintain the planters</w:t>
      </w:r>
      <w:r w:rsidR="005074B8">
        <w:rPr>
          <w:rFonts w:ascii="Arial" w:hAnsi="Arial" w:cs="Arial"/>
          <w:sz w:val="24"/>
          <w:szCs w:val="24"/>
        </w:rPr>
        <w:t>.  The</w:t>
      </w:r>
      <w:r w:rsidR="009F4626">
        <w:rPr>
          <w:rFonts w:ascii="Arial" w:hAnsi="Arial" w:cs="Arial"/>
          <w:sz w:val="24"/>
          <w:szCs w:val="24"/>
        </w:rPr>
        <w:t xml:space="preserve"> </w:t>
      </w:r>
      <w:r w:rsidR="005074B8">
        <w:rPr>
          <w:rFonts w:ascii="Arial" w:hAnsi="Arial" w:cs="Arial"/>
          <w:sz w:val="24"/>
          <w:szCs w:val="24"/>
        </w:rPr>
        <w:t>companies</w:t>
      </w:r>
      <w:r w:rsidR="00CD21A0">
        <w:rPr>
          <w:rFonts w:ascii="Arial" w:hAnsi="Arial" w:cs="Arial"/>
          <w:sz w:val="24"/>
          <w:szCs w:val="24"/>
        </w:rPr>
        <w:t xml:space="preserve"> were</w:t>
      </w:r>
      <w:r w:rsidR="00016A91">
        <w:rPr>
          <w:rFonts w:ascii="Arial" w:hAnsi="Arial" w:cs="Arial"/>
          <w:sz w:val="24"/>
          <w:szCs w:val="24"/>
        </w:rPr>
        <w:t xml:space="preserve"> either</w:t>
      </w:r>
      <w:r w:rsidR="00CD21A0">
        <w:rPr>
          <w:rFonts w:ascii="Arial" w:hAnsi="Arial" w:cs="Arial"/>
          <w:sz w:val="24"/>
          <w:szCs w:val="24"/>
        </w:rPr>
        <w:t xml:space="preserve"> not interested or</w:t>
      </w:r>
      <w:r w:rsidR="006D1BB5">
        <w:rPr>
          <w:rFonts w:ascii="Arial" w:hAnsi="Arial" w:cs="Arial"/>
          <w:sz w:val="24"/>
          <w:szCs w:val="24"/>
        </w:rPr>
        <w:t xml:space="preserve"> their fees</w:t>
      </w:r>
      <w:r w:rsidR="00CD21A0">
        <w:rPr>
          <w:rFonts w:ascii="Arial" w:hAnsi="Arial" w:cs="Arial"/>
          <w:sz w:val="24"/>
          <w:szCs w:val="24"/>
        </w:rPr>
        <w:t xml:space="preserve"> were exorbitantly exp</w:t>
      </w:r>
      <w:r w:rsidR="009F4626">
        <w:rPr>
          <w:rFonts w:ascii="Arial" w:hAnsi="Arial" w:cs="Arial"/>
          <w:sz w:val="24"/>
          <w:szCs w:val="24"/>
        </w:rPr>
        <w:t>e</w:t>
      </w:r>
      <w:r w:rsidR="00CD21A0">
        <w:rPr>
          <w:rFonts w:ascii="Arial" w:hAnsi="Arial" w:cs="Arial"/>
          <w:sz w:val="24"/>
          <w:szCs w:val="24"/>
        </w:rPr>
        <w:t>nsive.</w:t>
      </w:r>
    </w:p>
    <w:p w14:paraId="14F0D8A9" w14:textId="373A50B8" w:rsidR="00CD21A0" w:rsidRDefault="00CD21A0" w:rsidP="00C967F4">
      <w:pPr>
        <w:pStyle w:val="NoSpacing"/>
        <w:rPr>
          <w:rFonts w:ascii="Arial" w:hAnsi="Arial" w:cs="Arial"/>
          <w:sz w:val="24"/>
          <w:szCs w:val="24"/>
        </w:rPr>
      </w:pPr>
    </w:p>
    <w:p w14:paraId="1E0F2B31" w14:textId="79316141" w:rsidR="003858CE" w:rsidRDefault="009C223D" w:rsidP="00C967F4">
      <w:pPr>
        <w:pStyle w:val="NoSpacing"/>
        <w:rPr>
          <w:rFonts w:ascii="Arial" w:hAnsi="Arial" w:cs="Arial"/>
          <w:sz w:val="24"/>
          <w:szCs w:val="24"/>
        </w:rPr>
      </w:pPr>
      <w:r>
        <w:rPr>
          <w:rFonts w:ascii="Arial" w:hAnsi="Arial" w:cs="Arial"/>
          <w:sz w:val="24"/>
          <w:szCs w:val="24"/>
        </w:rPr>
        <w:t xml:space="preserve">Ms. Quinn </w:t>
      </w:r>
      <w:r w:rsidR="006D1BB5">
        <w:rPr>
          <w:rFonts w:ascii="Arial" w:hAnsi="Arial" w:cs="Arial"/>
          <w:sz w:val="24"/>
          <w:szCs w:val="24"/>
        </w:rPr>
        <w:t>said that t</w:t>
      </w:r>
      <w:r w:rsidR="00943BD5">
        <w:rPr>
          <w:rFonts w:ascii="Arial" w:hAnsi="Arial" w:cs="Arial"/>
          <w:sz w:val="24"/>
          <w:szCs w:val="24"/>
        </w:rPr>
        <w:t>he BCA would be responsible for anything other the planters.</w:t>
      </w:r>
    </w:p>
    <w:p w14:paraId="26B530A3" w14:textId="1017AFCA" w:rsidR="00943BD5" w:rsidRDefault="00943BD5" w:rsidP="00C967F4">
      <w:pPr>
        <w:pStyle w:val="NoSpacing"/>
        <w:rPr>
          <w:rFonts w:ascii="Arial" w:hAnsi="Arial" w:cs="Arial"/>
          <w:sz w:val="24"/>
          <w:szCs w:val="24"/>
        </w:rPr>
      </w:pPr>
    </w:p>
    <w:p w14:paraId="572882FA" w14:textId="77777777" w:rsidR="006759EF" w:rsidRDefault="006759EF" w:rsidP="006759EF">
      <w:pPr>
        <w:pStyle w:val="NoSpacing"/>
        <w:rPr>
          <w:rFonts w:ascii="Arial" w:hAnsi="Arial" w:cs="Arial"/>
          <w:sz w:val="24"/>
          <w:szCs w:val="24"/>
        </w:rPr>
      </w:pPr>
      <w:r>
        <w:rPr>
          <w:rFonts w:ascii="Arial" w:hAnsi="Arial" w:cs="Arial"/>
          <w:sz w:val="24"/>
          <w:szCs w:val="24"/>
        </w:rPr>
        <w:t>A motion was made to adopt the Memorandum of Agreement (MOA) with DDOT.  The motion was seconded. The motion passed 18 in support and 4 in opposition.</w:t>
      </w:r>
    </w:p>
    <w:p w14:paraId="3C384E81" w14:textId="77777777" w:rsidR="006759EF" w:rsidRDefault="006759EF" w:rsidP="00C967F4">
      <w:pPr>
        <w:pStyle w:val="NoSpacing"/>
        <w:rPr>
          <w:rFonts w:ascii="Arial" w:hAnsi="Arial" w:cs="Arial"/>
          <w:sz w:val="24"/>
          <w:szCs w:val="24"/>
        </w:rPr>
      </w:pPr>
    </w:p>
    <w:p w14:paraId="4988686A" w14:textId="1A349673" w:rsidR="00870A68" w:rsidRPr="006E2F9E" w:rsidRDefault="00870A68" w:rsidP="00C967F4">
      <w:pPr>
        <w:pStyle w:val="NoSpacing"/>
        <w:rPr>
          <w:rFonts w:ascii="Arial" w:hAnsi="Arial" w:cs="Arial"/>
          <w:b/>
          <w:bCs/>
          <w:color w:val="FF0000"/>
          <w:sz w:val="24"/>
          <w:szCs w:val="24"/>
        </w:rPr>
      </w:pPr>
      <w:r w:rsidRPr="006E2F9E">
        <w:rPr>
          <w:rFonts w:ascii="Arial" w:hAnsi="Arial" w:cs="Arial"/>
          <w:b/>
          <w:bCs/>
          <w:color w:val="FF0000"/>
          <w:sz w:val="24"/>
          <w:szCs w:val="24"/>
        </w:rPr>
        <w:t>BCA financial repor</w:t>
      </w:r>
      <w:r w:rsidR="006E2F9E" w:rsidRPr="006E2F9E">
        <w:rPr>
          <w:rFonts w:ascii="Arial" w:hAnsi="Arial" w:cs="Arial"/>
          <w:b/>
          <w:bCs/>
          <w:color w:val="FF0000"/>
          <w:sz w:val="24"/>
          <w:szCs w:val="24"/>
        </w:rPr>
        <w:t>t</w:t>
      </w:r>
    </w:p>
    <w:p w14:paraId="2642137D" w14:textId="00E988DF" w:rsidR="00870A68" w:rsidRDefault="00870A68" w:rsidP="00C967F4">
      <w:pPr>
        <w:pStyle w:val="NoSpacing"/>
        <w:rPr>
          <w:rFonts w:ascii="Arial" w:hAnsi="Arial" w:cs="Arial"/>
          <w:sz w:val="24"/>
          <w:szCs w:val="24"/>
        </w:rPr>
      </w:pPr>
      <w:r>
        <w:rPr>
          <w:rFonts w:ascii="Arial" w:hAnsi="Arial" w:cs="Arial"/>
          <w:sz w:val="24"/>
          <w:szCs w:val="24"/>
        </w:rPr>
        <w:t xml:space="preserve">The </w:t>
      </w:r>
      <w:r w:rsidR="006E2F9E">
        <w:rPr>
          <w:rFonts w:ascii="Arial" w:hAnsi="Arial" w:cs="Arial"/>
          <w:sz w:val="24"/>
          <w:szCs w:val="24"/>
        </w:rPr>
        <w:t xml:space="preserve">BCA October 2020 financial report was briefly displayed via Zoom. </w:t>
      </w:r>
    </w:p>
    <w:p w14:paraId="7F0BDD30" w14:textId="0531856F" w:rsidR="002814AF" w:rsidRDefault="002814AF" w:rsidP="00C967F4">
      <w:pPr>
        <w:pStyle w:val="NoSpacing"/>
        <w:rPr>
          <w:rFonts w:ascii="Arial" w:hAnsi="Arial" w:cs="Arial"/>
          <w:sz w:val="24"/>
          <w:szCs w:val="24"/>
        </w:rPr>
      </w:pPr>
    </w:p>
    <w:p w14:paraId="57D8A4B3" w14:textId="06AE8368" w:rsidR="002814AF" w:rsidRPr="006E2F9E" w:rsidRDefault="00576FF7" w:rsidP="00C967F4">
      <w:pPr>
        <w:pStyle w:val="NoSpacing"/>
        <w:rPr>
          <w:rFonts w:ascii="Arial" w:hAnsi="Arial" w:cs="Arial"/>
          <w:b/>
          <w:bCs/>
          <w:color w:val="FF0000"/>
          <w:sz w:val="24"/>
          <w:szCs w:val="24"/>
        </w:rPr>
      </w:pPr>
      <w:r w:rsidRPr="006E2F9E">
        <w:rPr>
          <w:rFonts w:ascii="Arial" w:hAnsi="Arial" w:cs="Arial"/>
          <w:b/>
          <w:bCs/>
          <w:color w:val="FF0000"/>
          <w:sz w:val="24"/>
          <w:szCs w:val="24"/>
        </w:rPr>
        <w:t>Community representatives</w:t>
      </w:r>
    </w:p>
    <w:p w14:paraId="41D968BB" w14:textId="42740E86" w:rsidR="002814AF" w:rsidRDefault="002814AF" w:rsidP="00C967F4">
      <w:pPr>
        <w:pStyle w:val="NoSpacing"/>
        <w:rPr>
          <w:rFonts w:ascii="Arial" w:hAnsi="Arial" w:cs="Arial"/>
          <w:sz w:val="24"/>
          <w:szCs w:val="24"/>
        </w:rPr>
      </w:pPr>
      <w:r>
        <w:rPr>
          <w:rFonts w:ascii="Arial" w:hAnsi="Arial" w:cs="Arial"/>
          <w:sz w:val="24"/>
          <w:szCs w:val="24"/>
        </w:rPr>
        <w:t>Ward 5 MOCR Dominique Chestnu</w:t>
      </w:r>
      <w:r w:rsidR="007B2F2C">
        <w:rPr>
          <w:rFonts w:ascii="Arial" w:hAnsi="Arial" w:cs="Arial"/>
          <w:sz w:val="24"/>
          <w:szCs w:val="24"/>
        </w:rPr>
        <w:t xml:space="preserve">t provided a rundown on mayoral </w:t>
      </w:r>
      <w:r w:rsidR="009E4224">
        <w:rPr>
          <w:rFonts w:ascii="Arial" w:hAnsi="Arial" w:cs="Arial"/>
          <w:sz w:val="24"/>
          <w:szCs w:val="24"/>
        </w:rPr>
        <w:t>actions, including the new COVID app</w:t>
      </w:r>
      <w:r w:rsidR="004D6738">
        <w:rPr>
          <w:rFonts w:ascii="Arial" w:hAnsi="Arial" w:cs="Arial"/>
          <w:sz w:val="24"/>
          <w:szCs w:val="24"/>
        </w:rPr>
        <w:t xml:space="preserve">, </w:t>
      </w:r>
      <w:r w:rsidR="00CE3AAA">
        <w:rPr>
          <w:rFonts w:ascii="Arial" w:hAnsi="Arial" w:cs="Arial"/>
          <w:sz w:val="24"/>
          <w:szCs w:val="24"/>
        </w:rPr>
        <w:t>Halloween guidance (no door-to-door trick-or-treating)</w:t>
      </w:r>
    </w:p>
    <w:p w14:paraId="795DFB00" w14:textId="2573246A" w:rsidR="00A8601B" w:rsidRDefault="00A8601B" w:rsidP="00C967F4">
      <w:pPr>
        <w:pStyle w:val="NoSpacing"/>
        <w:rPr>
          <w:rFonts w:ascii="Arial" w:hAnsi="Arial" w:cs="Arial"/>
          <w:sz w:val="24"/>
          <w:szCs w:val="24"/>
        </w:rPr>
      </w:pPr>
    </w:p>
    <w:p w14:paraId="4D48C243" w14:textId="62DD44BC" w:rsidR="00A8601B" w:rsidRDefault="00A8601B" w:rsidP="00C967F4">
      <w:pPr>
        <w:pStyle w:val="NoSpacing"/>
        <w:rPr>
          <w:rFonts w:ascii="Arial" w:hAnsi="Arial" w:cs="Arial"/>
          <w:sz w:val="24"/>
          <w:szCs w:val="24"/>
        </w:rPr>
      </w:pPr>
      <w:r>
        <w:rPr>
          <w:rFonts w:ascii="Arial" w:hAnsi="Arial" w:cs="Arial"/>
          <w:sz w:val="24"/>
          <w:szCs w:val="24"/>
        </w:rPr>
        <w:t>Mr. Brannum advised that the Flagler Market</w:t>
      </w:r>
      <w:r w:rsidR="003828F3">
        <w:rPr>
          <w:rFonts w:ascii="Arial" w:hAnsi="Arial" w:cs="Arial"/>
          <w:sz w:val="24"/>
          <w:szCs w:val="24"/>
        </w:rPr>
        <w:t xml:space="preserve">’s ABRA license is up for renewal and is on the agenda </w:t>
      </w:r>
      <w:r w:rsidR="007B308E">
        <w:rPr>
          <w:rFonts w:ascii="Arial" w:hAnsi="Arial" w:cs="Arial"/>
          <w:sz w:val="24"/>
          <w:szCs w:val="24"/>
        </w:rPr>
        <w:t>for the Tuesday, 10/20/2020, ANC5E meeting.</w:t>
      </w:r>
    </w:p>
    <w:p w14:paraId="5DA2CCF1" w14:textId="499D21ED" w:rsidR="00AD4BFD" w:rsidRDefault="00AD4BFD" w:rsidP="00C967F4">
      <w:pPr>
        <w:pStyle w:val="NoSpacing"/>
        <w:rPr>
          <w:rFonts w:ascii="Arial" w:hAnsi="Arial" w:cs="Arial"/>
          <w:sz w:val="24"/>
          <w:szCs w:val="24"/>
        </w:rPr>
      </w:pPr>
    </w:p>
    <w:p w14:paraId="0DCF2EF8" w14:textId="72303B66" w:rsidR="007B308E" w:rsidRDefault="00AD4BFD" w:rsidP="00C967F4">
      <w:pPr>
        <w:pStyle w:val="NoSpacing"/>
        <w:rPr>
          <w:rFonts w:ascii="Arial" w:hAnsi="Arial" w:cs="Arial"/>
          <w:sz w:val="24"/>
          <w:szCs w:val="24"/>
        </w:rPr>
      </w:pPr>
      <w:r w:rsidRPr="00AD4BFD">
        <w:rPr>
          <w:rFonts w:ascii="Arial" w:hAnsi="Arial" w:cs="Arial"/>
          <w:b/>
          <w:bCs/>
          <w:color w:val="FF0000"/>
          <w:sz w:val="24"/>
          <w:szCs w:val="24"/>
        </w:rPr>
        <w:t>Community concerns</w:t>
      </w:r>
    </w:p>
    <w:p w14:paraId="5FC3C7AD" w14:textId="4302A0F1" w:rsidR="009776D2" w:rsidRDefault="007B308E" w:rsidP="00C967F4">
      <w:pPr>
        <w:pStyle w:val="NoSpacing"/>
        <w:rPr>
          <w:rFonts w:ascii="Arial" w:hAnsi="Arial" w:cs="Arial"/>
          <w:sz w:val="24"/>
          <w:szCs w:val="24"/>
        </w:rPr>
      </w:pPr>
      <w:r>
        <w:rPr>
          <w:rFonts w:ascii="Arial" w:hAnsi="Arial" w:cs="Arial"/>
          <w:sz w:val="24"/>
          <w:szCs w:val="24"/>
        </w:rPr>
        <w:t>Dr. Holliday provided a</w:t>
      </w:r>
      <w:r w:rsidR="00773DA0">
        <w:rPr>
          <w:rFonts w:ascii="Arial" w:hAnsi="Arial" w:cs="Arial"/>
          <w:sz w:val="24"/>
          <w:szCs w:val="24"/>
        </w:rPr>
        <w:t>n updated o</w:t>
      </w:r>
      <w:r>
        <w:rPr>
          <w:rFonts w:ascii="Arial" w:hAnsi="Arial" w:cs="Arial"/>
          <w:sz w:val="24"/>
          <w:szCs w:val="24"/>
        </w:rPr>
        <w:t>f the B</w:t>
      </w:r>
      <w:r w:rsidR="00773DA0">
        <w:rPr>
          <w:rFonts w:ascii="Arial" w:hAnsi="Arial" w:cs="Arial"/>
          <w:sz w:val="24"/>
          <w:szCs w:val="24"/>
        </w:rPr>
        <w:t xml:space="preserve">loomingdale </w:t>
      </w:r>
      <w:r>
        <w:rPr>
          <w:rFonts w:ascii="Arial" w:hAnsi="Arial" w:cs="Arial"/>
          <w:sz w:val="24"/>
          <w:szCs w:val="24"/>
        </w:rPr>
        <w:t>V</w:t>
      </w:r>
      <w:r w:rsidR="00773DA0">
        <w:rPr>
          <w:rFonts w:ascii="Arial" w:hAnsi="Arial" w:cs="Arial"/>
          <w:sz w:val="24"/>
          <w:szCs w:val="24"/>
        </w:rPr>
        <w:t>illage S</w:t>
      </w:r>
      <w:r w:rsidR="009776D2">
        <w:rPr>
          <w:rFonts w:ascii="Arial" w:hAnsi="Arial" w:cs="Arial"/>
          <w:sz w:val="24"/>
          <w:szCs w:val="24"/>
        </w:rPr>
        <w:t>quare</w:t>
      </w:r>
      <w:r w:rsidR="00A70DAA">
        <w:rPr>
          <w:rFonts w:ascii="Arial" w:hAnsi="Arial" w:cs="Arial"/>
          <w:sz w:val="24"/>
          <w:szCs w:val="24"/>
        </w:rPr>
        <w:t xml:space="preserve"> (BVS)</w:t>
      </w:r>
      <w:r w:rsidR="009776D2">
        <w:rPr>
          <w:rFonts w:ascii="Arial" w:hAnsi="Arial" w:cs="Arial"/>
          <w:sz w:val="24"/>
          <w:szCs w:val="24"/>
        </w:rPr>
        <w:t xml:space="preserve"> initiative</w:t>
      </w:r>
      <w:r w:rsidR="00A70DAA">
        <w:rPr>
          <w:rFonts w:ascii="Arial" w:hAnsi="Arial" w:cs="Arial"/>
          <w:sz w:val="24"/>
          <w:szCs w:val="24"/>
        </w:rPr>
        <w:t>:</w:t>
      </w:r>
    </w:p>
    <w:p w14:paraId="6E03F5F1" w14:textId="77777777" w:rsidR="009776D2" w:rsidRDefault="009776D2" w:rsidP="00C967F4">
      <w:pPr>
        <w:pStyle w:val="NoSpacing"/>
        <w:rPr>
          <w:rFonts w:ascii="Arial" w:hAnsi="Arial" w:cs="Arial"/>
          <w:sz w:val="24"/>
          <w:szCs w:val="24"/>
        </w:rPr>
      </w:pPr>
    </w:p>
    <w:p w14:paraId="66170653" w14:textId="2ED270B6" w:rsidR="00773DA0" w:rsidRDefault="00773DA0" w:rsidP="00C967F4">
      <w:pPr>
        <w:pStyle w:val="NoSpacing"/>
        <w:rPr>
          <w:rFonts w:ascii="Arial" w:hAnsi="Arial" w:cs="Arial"/>
          <w:sz w:val="24"/>
          <w:szCs w:val="24"/>
        </w:rPr>
      </w:pPr>
      <w:r w:rsidRPr="00773DA0">
        <w:rPr>
          <w:rFonts w:ascii="Arial" w:hAnsi="Arial" w:cs="Arial"/>
          <w:sz w:val="24"/>
          <w:szCs w:val="24"/>
        </w:rPr>
        <w:t>All curriculum materials have been finalized including: (a) 67-page Teacher Curri</w:t>
      </w:r>
      <w:r w:rsidR="009776D2">
        <w:rPr>
          <w:rFonts w:ascii="Arial" w:hAnsi="Arial" w:cs="Arial"/>
          <w:sz w:val="24"/>
          <w:szCs w:val="24"/>
        </w:rPr>
        <w:t>c</w:t>
      </w:r>
      <w:r w:rsidRPr="00773DA0">
        <w:rPr>
          <w:rFonts w:ascii="Arial" w:hAnsi="Arial" w:cs="Arial"/>
          <w:sz w:val="24"/>
          <w:szCs w:val="24"/>
        </w:rPr>
        <w:t xml:space="preserve">ulum Guide, (b) 62-page Student Curriculum Guide, and (c) a large packet of Curriculum Resource Materials (e.g., videos, articles, handouts, worksheets, etc.)  All of these materials are currently being uploaded to a BVS Google Classroom platform for virtual teaching &amp; learning.  We also have developed and are currently disseminating a Promotional Portfolio, which provides a detailed overview of the Project and its curriculum.  The Portfolio is being used as a tool for recruiting:   (a) project sites -- i.e.,  school and community-based programs/organizations,  (b) volunteers --especially teachers, assistant teachers, field trip chaperones, and guest lecturers, and (c)  funders/contributors who desire to underwrite the costs of such items as the project's school supplies, project t-shirts, and field trip transportation and snacks .  </w:t>
      </w:r>
      <w:r w:rsidR="00417335">
        <w:rPr>
          <w:rFonts w:ascii="Arial" w:hAnsi="Arial" w:cs="Arial"/>
          <w:sz w:val="24"/>
          <w:szCs w:val="24"/>
        </w:rPr>
        <w:t xml:space="preserve">The hope is to </w:t>
      </w:r>
      <w:r w:rsidRPr="00773DA0">
        <w:rPr>
          <w:rFonts w:ascii="Arial" w:hAnsi="Arial" w:cs="Arial"/>
          <w:sz w:val="24"/>
          <w:szCs w:val="24"/>
        </w:rPr>
        <w:t>initiate operation of 2</w:t>
      </w:r>
      <w:r w:rsidR="00A70DAA">
        <w:rPr>
          <w:rFonts w:ascii="Arial" w:hAnsi="Arial" w:cs="Arial"/>
          <w:sz w:val="24"/>
          <w:szCs w:val="24"/>
        </w:rPr>
        <w:t xml:space="preserve"> </w:t>
      </w:r>
      <w:r w:rsidRPr="00773DA0">
        <w:rPr>
          <w:rFonts w:ascii="Arial" w:hAnsi="Arial" w:cs="Arial"/>
          <w:sz w:val="24"/>
          <w:szCs w:val="24"/>
        </w:rPr>
        <w:t>or 3 pilot sites in January 2021.</w:t>
      </w:r>
    </w:p>
    <w:p w14:paraId="70F667C3" w14:textId="37F7AA30" w:rsidR="008C6ACD" w:rsidRDefault="008C6ACD" w:rsidP="00C967F4">
      <w:pPr>
        <w:pStyle w:val="NoSpacing"/>
        <w:rPr>
          <w:rFonts w:ascii="Arial" w:hAnsi="Arial" w:cs="Arial"/>
          <w:sz w:val="24"/>
          <w:szCs w:val="24"/>
        </w:rPr>
      </w:pPr>
    </w:p>
    <w:p w14:paraId="3348C124" w14:textId="52FB6EF6" w:rsidR="008C6ACD" w:rsidRDefault="003F57EA" w:rsidP="00C967F4">
      <w:pPr>
        <w:pStyle w:val="NoSpacing"/>
        <w:rPr>
          <w:rFonts w:ascii="Arial" w:hAnsi="Arial" w:cs="Arial"/>
          <w:sz w:val="24"/>
          <w:szCs w:val="24"/>
        </w:rPr>
      </w:pPr>
      <w:r>
        <w:rPr>
          <w:rFonts w:ascii="Arial" w:hAnsi="Arial" w:cs="Arial"/>
          <w:sz w:val="24"/>
          <w:szCs w:val="24"/>
        </w:rPr>
        <w:lastRenderedPageBreak/>
        <w:t xml:space="preserve">Toni Codenas raised concern </w:t>
      </w:r>
      <w:r w:rsidR="0090317A">
        <w:rPr>
          <w:rFonts w:ascii="Arial" w:hAnsi="Arial" w:cs="Arial"/>
          <w:sz w:val="24"/>
          <w:szCs w:val="24"/>
        </w:rPr>
        <w:t xml:space="preserve">about </w:t>
      </w:r>
      <w:r w:rsidR="00E47B84">
        <w:rPr>
          <w:rFonts w:ascii="Arial" w:hAnsi="Arial" w:cs="Arial"/>
          <w:sz w:val="24"/>
          <w:szCs w:val="24"/>
        </w:rPr>
        <w:t>the informal flea market at 1</w:t>
      </w:r>
      <w:r w:rsidR="00E47B84" w:rsidRPr="00E47B84">
        <w:rPr>
          <w:rFonts w:ascii="Arial" w:hAnsi="Arial" w:cs="Arial"/>
          <w:sz w:val="24"/>
          <w:szCs w:val="24"/>
          <w:vertAlign w:val="superscript"/>
        </w:rPr>
        <w:t>st</w:t>
      </w:r>
      <w:r w:rsidR="00E47B84">
        <w:rPr>
          <w:rFonts w:ascii="Arial" w:hAnsi="Arial" w:cs="Arial"/>
          <w:sz w:val="24"/>
          <w:szCs w:val="24"/>
        </w:rPr>
        <w:t xml:space="preserve"> &amp; Rhode Island Avenue NW next to the closed </w:t>
      </w:r>
      <w:r w:rsidR="00414ED6">
        <w:rPr>
          <w:rFonts w:ascii="Arial" w:hAnsi="Arial" w:cs="Arial"/>
          <w:sz w:val="24"/>
          <w:szCs w:val="24"/>
        </w:rPr>
        <w:t xml:space="preserve">Windows Café.  He asked about the expectations of this issue.  </w:t>
      </w:r>
      <w:r w:rsidR="00EB6F33">
        <w:rPr>
          <w:rFonts w:ascii="Arial" w:hAnsi="Arial" w:cs="Arial"/>
          <w:sz w:val="24"/>
          <w:szCs w:val="24"/>
        </w:rPr>
        <w:t xml:space="preserve">Ms. Quinn </w:t>
      </w:r>
      <w:r w:rsidR="00083C6D">
        <w:rPr>
          <w:rFonts w:ascii="Arial" w:hAnsi="Arial" w:cs="Arial"/>
          <w:sz w:val="24"/>
          <w:szCs w:val="24"/>
        </w:rPr>
        <w:t xml:space="preserve">indicated that there </w:t>
      </w:r>
      <w:r w:rsidR="00196443">
        <w:rPr>
          <w:rFonts w:ascii="Arial" w:hAnsi="Arial" w:cs="Arial"/>
          <w:sz w:val="24"/>
          <w:szCs w:val="24"/>
        </w:rPr>
        <w:t>wa</w:t>
      </w:r>
      <w:r w:rsidR="00083C6D">
        <w:rPr>
          <w:rFonts w:ascii="Arial" w:hAnsi="Arial" w:cs="Arial"/>
          <w:sz w:val="24"/>
          <w:szCs w:val="24"/>
        </w:rPr>
        <w:t>s no excellent solution</w:t>
      </w:r>
      <w:r w:rsidR="000508E4">
        <w:rPr>
          <w:rFonts w:ascii="Arial" w:hAnsi="Arial" w:cs="Arial"/>
          <w:sz w:val="24"/>
          <w:szCs w:val="24"/>
        </w:rPr>
        <w:t>.</w:t>
      </w:r>
      <w:r w:rsidR="005646A9">
        <w:rPr>
          <w:rFonts w:ascii="Arial" w:hAnsi="Arial" w:cs="Arial"/>
          <w:sz w:val="24"/>
          <w:szCs w:val="24"/>
        </w:rPr>
        <w:t xml:space="preserve">  </w:t>
      </w:r>
      <w:r w:rsidR="00E85953">
        <w:rPr>
          <w:rFonts w:ascii="Arial" w:hAnsi="Arial" w:cs="Arial"/>
          <w:sz w:val="24"/>
          <w:szCs w:val="24"/>
        </w:rPr>
        <w:t>There was much discussion on this topic.</w:t>
      </w:r>
    </w:p>
    <w:p w14:paraId="1E8A49FC" w14:textId="3A450E88" w:rsidR="00C9664C" w:rsidRDefault="00C9664C" w:rsidP="00C967F4">
      <w:pPr>
        <w:pStyle w:val="NoSpacing"/>
        <w:rPr>
          <w:rFonts w:ascii="Arial" w:hAnsi="Arial" w:cs="Arial"/>
          <w:sz w:val="24"/>
          <w:szCs w:val="24"/>
        </w:rPr>
      </w:pPr>
    </w:p>
    <w:p w14:paraId="064B43E9" w14:textId="14A52F24" w:rsidR="00C9664C" w:rsidRDefault="00C9664C" w:rsidP="00C967F4">
      <w:pPr>
        <w:pStyle w:val="NoSpacing"/>
        <w:rPr>
          <w:rFonts w:ascii="Arial" w:hAnsi="Arial" w:cs="Arial"/>
          <w:sz w:val="24"/>
          <w:szCs w:val="24"/>
        </w:rPr>
      </w:pPr>
      <w:r>
        <w:rPr>
          <w:rFonts w:ascii="Arial" w:hAnsi="Arial" w:cs="Arial"/>
          <w:sz w:val="24"/>
          <w:szCs w:val="24"/>
        </w:rPr>
        <w:t xml:space="preserve">The meeting ended at </w:t>
      </w:r>
      <w:r w:rsidR="00ED2A9F">
        <w:rPr>
          <w:rFonts w:ascii="Arial" w:hAnsi="Arial" w:cs="Arial"/>
          <w:sz w:val="24"/>
          <w:szCs w:val="24"/>
        </w:rPr>
        <w:t>9:20 pm.</w:t>
      </w:r>
    </w:p>
    <w:p w14:paraId="200E3FC9" w14:textId="5DB1D557" w:rsidR="000F24A8" w:rsidRDefault="000F24A8" w:rsidP="00C967F4">
      <w:pPr>
        <w:pStyle w:val="NoSpacing"/>
        <w:rPr>
          <w:rFonts w:ascii="Arial" w:hAnsi="Arial" w:cs="Arial"/>
          <w:sz w:val="24"/>
          <w:szCs w:val="24"/>
        </w:rPr>
      </w:pPr>
    </w:p>
    <w:p w14:paraId="11019C20" w14:textId="77777777" w:rsidR="000F24A8" w:rsidRDefault="000F24A8" w:rsidP="000F24A8">
      <w:pPr>
        <w:pStyle w:val="NoSpacing"/>
        <w:rPr>
          <w:rFonts w:ascii="Arial" w:hAnsi="Arial" w:cs="Arial"/>
          <w:b/>
          <w:color w:val="FF0000"/>
          <w:sz w:val="28"/>
          <w:szCs w:val="28"/>
        </w:rPr>
      </w:pPr>
      <w:r>
        <w:rPr>
          <w:rFonts w:ascii="Arial" w:hAnsi="Arial" w:cs="Arial"/>
          <w:b/>
          <w:color w:val="FF0000"/>
          <w:sz w:val="28"/>
          <w:szCs w:val="28"/>
        </w:rPr>
        <w:t>Motion summary</w:t>
      </w:r>
    </w:p>
    <w:p w14:paraId="05CF2543" w14:textId="77777777" w:rsidR="000F24A8" w:rsidRDefault="000F24A8" w:rsidP="000F24A8">
      <w:pPr>
        <w:pStyle w:val="NoSpacing"/>
        <w:rPr>
          <w:rFonts w:ascii="Arial" w:hAnsi="Arial" w:cs="Arial"/>
        </w:rPr>
      </w:pPr>
    </w:p>
    <w:tbl>
      <w:tblPr>
        <w:tblStyle w:val="TableGrid"/>
        <w:tblW w:w="0" w:type="auto"/>
        <w:tblInd w:w="0" w:type="dxa"/>
        <w:tblLook w:val="04A0" w:firstRow="1" w:lastRow="0" w:firstColumn="1" w:lastColumn="0" w:noHBand="0" w:noVBand="1"/>
      </w:tblPr>
      <w:tblGrid>
        <w:gridCol w:w="1270"/>
        <w:gridCol w:w="6419"/>
        <w:gridCol w:w="1661"/>
      </w:tblGrid>
      <w:tr w:rsidR="000F24A8" w14:paraId="140F3604" w14:textId="77777777" w:rsidTr="006F2EE9">
        <w:tc>
          <w:tcPr>
            <w:tcW w:w="1270" w:type="dxa"/>
            <w:tcBorders>
              <w:top w:val="single" w:sz="4" w:space="0" w:color="auto"/>
              <w:left w:val="single" w:sz="4" w:space="0" w:color="auto"/>
              <w:bottom w:val="single" w:sz="4" w:space="0" w:color="auto"/>
              <w:right w:val="single" w:sz="4" w:space="0" w:color="auto"/>
            </w:tcBorders>
            <w:hideMark/>
          </w:tcPr>
          <w:p w14:paraId="76D52034" w14:textId="77777777" w:rsidR="000F24A8" w:rsidRDefault="000F24A8" w:rsidP="006F2EE9">
            <w:pPr>
              <w:pStyle w:val="NoSpacing"/>
              <w:rPr>
                <w:rFonts w:ascii="Arial" w:hAnsi="Arial" w:cs="Arial"/>
                <w:b/>
              </w:rPr>
            </w:pPr>
            <w:r>
              <w:rPr>
                <w:rFonts w:ascii="Arial" w:hAnsi="Arial" w:cs="Arial"/>
                <w:b/>
              </w:rPr>
              <w:t>Motion #</w:t>
            </w:r>
          </w:p>
        </w:tc>
        <w:tc>
          <w:tcPr>
            <w:tcW w:w="6419" w:type="dxa"/>
            <w:tcBorders>
              <w:top w:val="single" w:sz="4" w:space="0" w:color="auto"/>
              <w:left w:val="single" w:sz="4" w:space="0" w:color="auto"/>
              <w:bottom w:val="single" w:sz="4" w:space="0" w:color="auto"/>
              <w:right w:val="single" w:sz="4" w:space="0" w:color="auto"/>
            </w:tcBorders>
            <w:hideMark/>
          </w:tcPr>
          <w:p w14:paraId="694152D0" w14:textId="77777777" w:rsidR="000F24A8" w:rsidRDefault="000F24A8" w:rsidP="006F2EE9">
            <w:pPr>
              <w:pStyle w:val="NoSpacing"/>
              <w:rPr>
                <w:rFonts w:ascii="Arial" w:hAnsi="Arial" w:cs="Arial"/>
                <w:b/>
              </w:rPr>
            </w:pPr>
            <w:r>
              <w:rPr>
                <w:rFonts w:ascii="Arial" w:hAnsi="Arial" w:cs="Arial"/>
                <w:b/>
              </w:rPr>
              <w:t>Motion</w:t>
            </w:r>
          </w:p>
        </w:tc>
        <w:tc>
          <w:tcPr>
            <w:tcW w:w="1661" w:type="dxa"/>
            <w:tcBorders>
              <w:top w:val="single" w:sz="4" w:space="0" w:color="auto"/>
              <w:left w:val="single" w:sz="4" w:space="0" w:color="auto"/>
              <w:bottom w:val="single" w:sz="4" w:space="0" w:color="auto"/>
              <w:right w:val="single" w:sz="4" w:space="0" w:color="auto"/>
            </w:tcBorders>
            <w:hideMark/>
          </w:tcPr>
          <w:p w14:paraId="0A12F35F" w14:textId="77777777" w:rsidR="000F24A8" w:rsidRDefault="000F24A8" w:rsidP="006F2EE9">
            <w:pPr>
              <w:pStyle w:val="NoSpacing"/>
              <w:rPr>
                <w:rFonts w:ascii="Arial" w:hAnsi="Arial" w:cs="Arial"/>
                <w:b/>
              </w:rPr>
            </w:pPr>
            <w:r>
              <w:rPr>
                <w:rFonts w:ascii="Arial" w:hAnsi="Arial" w:cs="Arial"/>
                <w:b/>
              </w:rPr>
              <w:t>Results of motion</w:t>
            </w:r>
          </w:p>
        </w:tc>
      </w:tr>
      <w:tr w:rsidR="000F24A8" w14:paraId="1FAAE3E7" w14:textId="77777777" w:rsidTr="006F2EE9">
        <w:tc>
          <w:tcPr>
            <w:tcW w:w="1270" w:type="dxa"/>
            <w:tcBorders>
              <w:top w:val="single" w:sz="4" w:space="0" w:color="auto"/>
              <w:left w:val="single" w:sz="4" w:space="0" w:color="auto"/>
              <w:bottom w:val="single" w:sz="4" w:space="0" w:color="auto"/>
              <w:right w:val="single" w:sz="4" w:space="0" w:color="auto"/>
            </w:tcBorders>
            <w:hideMark/>
          </w:tcPr>
          <w:p w14:paraId="2697FB44" w14:textId="77777777" w:rsidR="000F24A8" w:rsidRDefault="000F24A8" w:rsidP="006F2EE9">
            <w:pPr>
              <w:pStyle w:val="NoSpacing"/>
              <w:rPr>
                <w:rFonts w:ascii="Arial" w:hAnsi="Arial" w:cs="Arial"/>
              </w:rPr>
            </w:pPr>
            <w:r>
              <w:rPr>
                <w:rFonts w:ascii="Arial" w:hAnsi="Arial" w:cs="Arial"/>
              </w:rPr>
              <w:t>1</w:t>
            </w:r>
          </w:p>
        </w:tc>
        <w:tc>
          <w:tcPr>
            <w:tcW w:w="6419" w:type="dxa"/>
            <w:tcBorders>
              <w:top w:val="single" w:sz="4" w:space="0" w:color="auto"/>
              <w:left w:val="single" w:sz="4" w:space="0" w:color="auto"/>
              <w:bottom w:val="single" w:sz="4" w:space="0" w:color="auto"/>
              <w:right w:val="single" w:sz="4" w:space="0" w:color="auto"/>
            </w:tcBorders>
            <w:hideMark/>
          </w:tcPr>
          <w:p w14:paraId="18A9C42E" w14:textId="1DBCF38F" w:rsidR="002524DE" w:rsidRDefault="002524DE" w:rsidP="002524DE">
            <w:pPr>
              <w:pStyle w:val="NoSpacing"/>
              <w:rPr>
                <w:rFonts w:ascii="Arial" w:hAnsi="Arial" w:cs="Arial"/>
                <w:sz w:val="24"/>
                <w:szCs w:val="24"/>
              </w:rPr>
            </w:pPr>
            <w:r>
              <w:rPr>
                <w:rFonts w:ascii="Arial" w:hAnsi="Arial" w:cs="Arial"/>
                <w:sz w:val="24"/>
                <w:szCs w:val="24"/>
              </w:rPr>
              <w:t xml:space="preserve">Mr. Brannum made a motion to accept the nominees for non-contested positions, including the two positions for the Delegate </w:t>
            </w:r>
            <w:r w:rsidR="00694550">
              <w:rPr>
                <w:rFonts w:ascii="Arial" w:hAnsi="Arial" w:cs="Arial"/>
                <w:sz w:val="24"/>
                <w:szCs w:val="24"/>
              </w:rPr>
              <w:t>to</w:t>
            </w:r>
            <w:r>
              <w:rPr>
                <w:rFonts w:ascii="Arial" w:hAnsi="Arial" w:cs="Arial"/>
                <w:sz w:val="24"/>
                <w:szCs w:val="24"/>
              </w:rPr>
              <w:t xml:space="preserve"> </w:t>
            </w:r>
            <w:r w:rsidR="00BC7FD9">
              <w:rPr>
                <w:rFonts w:ascii="Arial" w:hAnsi="Arial" w:cs="Arial"/>
                <w:sz w:val="24"/>
                <w:szCs w:val="24"/>
              </w:rPr>
              <w:t xml:space="preserve">the </w:t>
            </w:r>
            <w:r>
              <w:rPr>
                <w:rFonts w:ascii="Arial" w:hAnsi="Arial" w:cs="Arial"/>
                <w:sz w:val="24"/>
                <w:szCs w:val="24"/>
              </w:rPr>
              <w:t>DC Federation of Civic Associations.  The motion was seconded.</w:t>
            </w:r>
          </w:p>
          <w:p w14:paraId="64DBFB28" w14:textId="605ADBA9" w:rsidR="000F24A8" w:rsidRDefault="000F24A8" w:rsidP="006F2EE9">
            <w:pPr>
              <w:pStyle w:val="NoSpacing"/>
              <w:rPr>
                <w:rFonts w:ascii="Arial" w:hAnsi="Arial" w:cs="Arial"/>
                <w:sz w:val="24"/>
                <w:szCs w:val="24"/>
              </w:rPr>
            </w:pPr>
          </w:p>
        </w:tc>
        <w:tc>
          <w:tcPr>
            <w:tcW w:w="1661" w:type="dxa"/>
            <w:tcBorders>
              <w:top w:val="single" w:sz="4" w:space="0" w:color="auto"/>
              <w:left w:val="single" w:sz="4" w:space="0" w:color="auto"/>
              <w:bottom w:val="single" w:sz="4" w:space="0" w:color="auto"/>
              <w:right w:val="single" w:sz="4" w:space="0" w:color="auto"/>
            </w:tcBorders>
            <w:hideMark/>
          </w:tcPr>
          <w:p w14:paraId="663F263D" w14:textId="77777777" w:rsidR="000F24A8" w:rsidRDefault="000F24A8" w:rsidP="006F2EE9">
            <w:pPr>
              <w:pStyle w:val="NoSpacing"/>
              <w:rPr>
                <w:rFonts w:ascii="Arial" w:hAnsi="Arial" w:cs="Arial"/>
              </w:rPr>
            </w:pPr>
            <w:r>
              <w:rPr>
                <w:rFonts w:ascii="Arial" w:hAnsi="Arial" w:cs="Arial"/>
              </w:rPr>
              <w:t>Motion passed.</w:t>
            </w:r>
          </w:p>
        </w:tc>
      </w:tr>
      <w:tr w:rsidR="000F24A8" w14:paraId="307243D3" w14:textId="77777777" w:rsidTr="006F2EE9">
        <w:tc>
          <w:tcPr>
            <w:tcW w:w="1270" w:type="dxa"/>
            <w:tcBorders>
              <w:top w:val="single" w:sz="4" w:space="0" w:color="auto"/>
              <w:left w:val="single" w:sz="4" w:space="0" w:color="auto"/>
              <w:bottom w:val="single" w:sz="4" w:space="0" w:color="auto"/>
              <w:right w:val="single" w:sz="4" w:space="0" w:color="auto"/>
            </w:tcBorders>
          </w:tcPr>
          <w:p w14:paraId="79F5E46A" w14:textId="77777777" w:rsidR="000F24A8" w:rsidRDefault="000F24A8" w:rsidP="006F2EE9">
            <w:pPr>
              <w:pStyle w:val="NoSpacing"/>
              <w:rPr>
                <w:rFonts w:ascii="Arial" w:hAnsi="Arial" w:cs="Arial"/>
              </w:rPr>
            </w:pPr>
            <w:r>
              <w:rPr>
                <w:rFonts w:ascii="Arial" w:hAnsi="Arial" w:cs="Arial"/>
              </w:rPr>
              <w:t>2</w:t>
            </w:r>
          </w:p>
        </w:tc>
        <w:tc>
          <w:tcPr>
            <w:tcW w:w="6419" w:type="dxa"/>
            <w:tcBorders>
              <w:top w:val="single" w:sz="4" w:space="0" w:color="auto"/>
              <w:left w:val="single" w:sz="4" w:space="0" w:color="auto"/>
              <w:bottom w:val="single" w:sz="4" w:space="0" w:color="auto"/>
              <w:right w:val="single" w:sz="4" w:space="0" w:color="auto"/>
            </w:tcBorders>
          </w:tcPr>
          <w:p w14:paraId="64FF5225" w14:textId="6BC3F3E2" w:rsidR="009736E2" w:rsidRPr="004F35AC" w:rsidRDefault="009736E2" w:rsidP="009736E2">
            <w:pPr>
              <w:pStyle w:val="NoSpacing"/>
              <w:rPr>
                <w:rFonts w:ascii="Arial" w:hAnsi="Arial" w:cs="Arial"/>
                <w:color w:val="FF0000"/>
                <w:sz w:val="24"/>
                <w:szCs w:val="24"/>
              </w:rPr>
            </w:pPr>
            <w:r>
              <w:rPr>
                <w:rFonts w:ascii="Arial" w:hAnsi="Arial" w:cs="Arial"/>
                <w:sz w:val="24"/>
                <w:szCs w:val="24"/>
              </w:rPr>
              <w:t>Joe Levesque made a motion: “</w:t>
            </w:r>
            <w:r w:rsidRPr="003F4122">
              <w:rPr>
                <w:rFonts w:ascii="Arial" w:hAnsi="Arial" w:cs="Arial"/>
                <w:sz w:val="24"/>
                <w:szCs w:val="24"/>
              </w:rPr>
              <w:t>The B</w:t>
            </w:r>
            <w:r>
              <w:rPr>
                <w:rFonts w:ascii="Arial" w:hAnsi="Arial" w:cs="Arial"/>
                <w:sz w:val="24"/>
                <w:szCs w:val="24"/>
              </w:rPr>
              <w:t xml:space="preserve">loomingdale </w:t>
            </w:r>
            <w:r w:rsidRPr="003F4122">
              <w:rPr>
                <w:rFonts w:ascii="Arial" w:hAnsi="Arial" w:cs="Arial"/>
                <w:sz w:val="24"/>
                <w:szCs w:val="24"/>
              </w:rPr>
              <w:t>C</w:t>
            </w:r>
            <w:r>
              <w:rPr>
                <w:rFonts w:ascii="Arial" w:hAnsi="Arial" w:cs="Arial"/>
                <w:sz w:val="24"/>
                <w:szCs w:val="24"/>
              </w:rPr>
              <w:t xml:space="preserve">ivic </w:t>
            </w:r>
            <w:r w:rsidRPr="003F4122">
              <w:rPr>
                <w:rFonts w:ascii="Arial" w:hAnsi="Arial" w:cs="Arial"/>
                <w:sz w:val="24"/>
                <w:szCs w:val="24"/>
              </w:rPr>
              <w:t>A</w:t>
            </w:r>
            <w:r>
              <w:rPr>
                <w:rFonts w:ascii="Arial" w:hAnsi="Arial" w:cs="Arial"/>
                <w:sz w:val="24"/>
                <w:szCs w:val="24"/>
              </w:rPr>
              <w:t>ssociation</w:t>
            </w:r>
            <w:r w:rsidRPr="003F4122">
              <w:rPr>
                <w:rFonts w:ascii="Arial" w:hAnsi="Arial" w:cs="Arial"/>
                <w:sz w:val="24"/>
                <w:szCs w:val="24"/>
              </w:rPr>
              <w:t xml:space="preserve"> moves to find that the proposed rooftop addition at 2422 </w:t>
            </w:r>
            <w:r>
              <w:rPr>
                <w:rFonts w:ascii="Arial" w:hAnsi="Arial" w:cs="Arial"/>
                <w:sz w:val="24"/>
                <w:szCs w:val="24"/>
              </w:rPr>
              <w:t>North Capitol S</w:t>
            </w:r>
            <w:r w:rsidRPr="003F4122">
              <w:rPr>
                <w:rFonts w:ascii="Arial" w:hAnsi="Arial" w:cs="Arial"/>
                <w:sz w:val="24"/>
                <w:szCs w:val="24"/>
              </w:rPr>
              <w:t>t</w:t>
            </w:r>
            <w:r>
              <w:rPr>
                <w:rFonts w:ascii="Arial" w:hAnsi="Arial" w:cs="Arial"/>
                <w:sz w:val="24"/>
                <w:szCs w:val="24"/>
              </w:rPr>
              <w:t>reet</w:t>
            </w:r>
            <w:r w:rsidRPr="003F4122">
              <w:rPr>
                <w:rFonts w:ascii="Arial" w:hAnsi="Arial" w:cs="Arial"/>
                <w:sz w:val="24"/>
                <w:szCs w:val="24"/>
              </w:rPr>
              <w:t xml:space="preserve"> NW is incompatible with the Bloomingdale Historic District Design guidelines, therefore we ask ANC5E and the HPRB NOT to approve the rooftop addition. We also support the recommendation of the HPO staff report which states that the addition is not compatible with the character of the historic district.</w:t>
            </w:r>
            <w:r w:rsidRPr="001B10D0">
              <w:rPr>
                <w:rFonts w:ascii="Arial" w:hAnsi="Arial" w:cs="Arial"/>
                <w:sz w:val="24"/>
                <w:szCs w:val="24"/>
              </w:rPr>
              <w:t xml:space="preserve">  The motion was seconded.</w:t>
            </w:r>
            <w:r w:rsidR="006D6836" w:rsidRPr="001B10D0">
              <w:rPr>
                <w:rFonts w:ascii="Arial" w:hAnsi="Arial" w:cs="Arial"/>
                <w:sz w:val="24"/>
                <w:szCs w:val="24"/>
              </w:rPr>
              <w:t xml:space="preserve"> The motion passed 29</w:t>
            </w:r>
            <w:r w:rsidR="001B10D0" w:rsidRPr="001B10D0">
              <w:rPr>
                <w:rFonts w:ascii="Arial" w:hAnsi="Arial" w:cs="Arial"/>
                <w:sz w:val="24"/>
                <w:szCs w:val="24"/>
              </w:rPr>
              <w:t xml:space="preserve"> in support </w:t>
            </w:r>
            <w:r w:rsidRPr="001B10D0">
              <w:rPr>
                <w:rFonts w:ascii="Arial" w:hAnsi="Arial" w:cs="Arial"/>
                <w:sz w:val="24"/>
                <w:szCs w:val="24"/>
              </w:rPr>
              <w:t xml:space="preserve">and </w:t>
            </w:r>
            <w:r w:rsidR="00881617">
              <w:rPr>
                <w:rFonts w:ascii="Arial" w:hAnsi="Arial" w:cs="Arial"/>
                <w:sz w:val="24"/>
                <w:szCs w:val="24"/>
              </w:rPr>
              <w:t xml:space="preserve">1 </w:t>
            </w:r>
            <w:r w:rsidRPr="001B10D0">
              <w:rPr>
                <w:rFonts w:ascii="Arial" w:hAnsi="Arial" w:cs="Arial"/>
                <w:sz w:val="24"/>
                <w:szCs w:val="24"/>
              </w:rPr>
              <w:t>in opposition</w:t>
            </w:r>
            <w:r w:rsidRPr="004F35AC">
              <w:rPr>
                <w:rFonts w:ascii="Arial" w:hAnsi="Arial" w:cs="Arial"/>
                <w:color w:val="FF0000"/>
                <w:sz w:val="24"/>
                <w:szCs w:val="24"/>
              </w:rPr>
              <w:t xml:space="preserve">.  </w:t>
            </w:r>
          </w:p>
          <w:p w14:paraId="7BB83028" w14:textId="77777777" w:rsidR="000F24A8" w:rsidRDefault="000F24A8" w:rsidP="009736E2">
            <w:pPr>
              <w:pStyle w:val="NoSpacing"/>
              <w:rPr>
                <w:rFonts w:ascii="Arial" w:hAnsi="Arial" w:cs="Arial"/>
                <w:sz w:val="24"/>
                <w:szCs w:val="24"/>
              </w:rPr>
            </w:pPr>
          </w:p>
        </w:tc>
        <w:tc>
          <w:tcPr>
            <w:tcW w:w="1661" w:type="dxa"/>
            <w:tcBorders>
              <w:top w:val="single" w:sz="4" w:space="0" w:color="auto"/>
              <w:left w:val="single" w:sz="4" w:space="0" w:color="auto"/>
              <w:bottom w:val="single" w:sz="4" w:space="0" w:color="auto"/>
              <w:right w:val="single" w:sz="4" w:space="0" w:color="auto"/>
            </w:tcBorders>
          </w:tcPr>
          <w:p w14:paraId="641C6597" w14:textId="77777777" w:rsidR="000F24A8" w:rsidRDefault="000F24A8" w:rsidP="006F2EE9">
            <w:pPr>
              <w:pStyle w:val="NoSpacing"/>
              <w:rPr>
                <w:rFonts w:ascii="Arial" w:hAnsi="Arial" w:cs="Arial"/>
              </w:rPr>
            </w:pPr>
            <w:r>
              <w:rPr>
                <w:rFonts w:ascii="Arial" w:hAnsi="Arial" w:cs="Arial"/>
              </w:rPr>
              <w:t>Motion passed.</w:t>
            </w:r>
          </w:p>
        </w:tc>
      </w:tr>
      <w:tr w:rsidR="009F1871" w14:paraId="57FB8CE1" w14:textId="77777777" w:rsidTr="006F2EE9">
        <w:tc>
          <w:tcPr>
            <w:tcW w:w="1270" w:type="dxa"/>
            <w:tcBorders>
              <w:top w:val="single" w:sz="4" w:space="0" w:color="auto"/>
              <w:left w:val="single" w:sz="4" w:space="0" w:color="auto"/>
              <w:bottom w:val="single" w:sz="4" w:space="0" w:color="auto"/>
              <w:right w:val="single" w:sz="4" w:space="0" w:color="auto"/>
            </w:tcBorders>
          </w:tcPr>
          <w:p w14:paraId="4F681560" w14:textId="68587D9C" w:rsidR="009F1871" w:rsidRDefault="009F1871" w:rsidP="006F2EE9">
            <w:pPr>
              <w:pStyle w:val="NoSpacing"/>
              <w:rPr>
                <w:rFonts w:ascii="Arial" w:hAnsi="Arial" w:cs="Arial"/>
              </w:rPr>
            </w:pPr>
            <w:r>
              <w:rPr>
                <w:rFonts w:ascii="Arial" w:hAnsi="Arial" w:cs="Arial"/>
              </w:rPr>
              <w:t>3</w:t>
            </w:r>
          </w:p>
        </w:tc>
        <w:tc>
          <w:tcPr>
            <w:tcW w:w="6419" w:type="dxa"/>
            <w:tcBorders>
              <w:top w:val="single" w:sz="4" w:space="0" w:color="auto"/>
              <w:left w:val="single" w:sz="4" w:space="0" w:color="auto"/>
              <w:bottom w:val="single" w:sz="4" w:space="0" w:color="auto"/>
              <w:right w:val="single" w:sz="4" w:space="0" w:color="auto"/>
            </w:tcBorders>
          </w:tcPr>
          <w:p w14:paraId="6C36949E" w14:textId="5B76A2CB" w:rsidR="007C540E" w:rsidRDefault="007C540E" w:rsidP="007C540E">
            <w:pPr>
              <w:pStyle w:val="NoSpacing"/>
              <w:rPr>
                <w:rFonts w:ascii="Arial" w:hAnsi="Arial" w:cs="Arial"/>
                <w:sz w:val="24"/>
                <w:szCs w:val="24"/>
              </w:rPr>
            </w:pPr>
            <w:r>
              <w:rPr>
                <w:rFonts w:ascii="Arial" w:hAnsi="Arial" w:cs="Arial"/>
                <w:sz w:val="24"/>
                <w:szCs w:val="24"/>
              </w:rPr>
              <w:t xml:space="preserve">A motion was made to adopt the Memorandum of Agreement (MOA) </w:t>
            </w:r>
            <w:r w:rsidR="006759EF">
              <w:rPr>
                <w:rFonts w:ascii="Arial" w:hAnsi="Arial" w:cs="Arial"/>
                <w:sz w:val="24"/>
                <w:szCs w:val="24"/>
              </w:rPr>
              <w:t xml:space="preserve">with DDOT.  </w:t>
            </w:r>
            <w:r>
              <w:rPr>
                <w:rFonts w:ascii="Arial" w:hAnsi="Arial" w:cs="Arial"/>
                <w:sz w:val="24"/>
                <w:szCs w:val="24"/>
              </w:rPr>
              <w:t>The motion was seconded. The motion passed 18 in support and 4 in opposition.</w:t>
            </w:r>
          </w:p>
          <w:p w14:paraId="6708D3E5" w14:textId="77777777" w:rsidR="009F1871" w:rsidRDefault="009F1871" w:rsidP="009736E2">
            <w:pPr>
              <w:pStyle w:val="NoSpacing"/>
              <w:rPr>
                <w:rFonts w:ascii="Arial" w:hAnsi="Arial" w:cs="Arial"/>
                <w:sz w:val="24"/>
                <w:szCs w:val="24"/>
              </w:rPr>
            </w:pPr>
          </w:p>
        </w:tc>
        <w:tc>
          <w:tcPr>
            <w:tcW w:w="1661" w:type="dxa"/>
            <w:tcBorders>
              <w:top w:val="single" w:sz="4" w:space="0" w:color="auto"/>
              <w:left w:val="single" w:sz="4" w:space="0" w:color="auto"/>
              <w:bottom w:val="single" w:sz="4" w:space="0" w:color="auto"/>
              <w:right w:val="single" w:sz="4" w:space="0" w:color="auto"/>
            </w:tcBorders>
          </w:tcPr>
          <w:p w14:paraId="58B5F818" w14:textId="3762AFE6" w:rsidR="009F1871" w:rsidRDefault="009F1871" w:rsidP="006F2EE9">
            <w:pPr>
              <w:pStyle w:val="NoSpacing"/>
              <w:rPr>
                <w:rFonts w:ascii="Arial" w:hAnsi="Arial" w:cs="Arial"/>
              </w:rPr>
            </w:pPr>
            <w:r>
              <w:rPr>
                <w:rFonts w:ascii="Arial" w:hAnsi="Arial" w:cs="Arial"/>
              </w:rPr>
              <w:t>Motion passed</w:t>
            </w:r>
            <w:r w:rsidR="00212F71">
              <w:rPr>
                <w:rFonts w:ascii="Arial" w:hAnsi="Arial" w:cs="Arial"/>
              </w:rPr>
              <w:t>.</w:t>
            </w:r>
          </w:p>
        </w:tc>
      </w:tr>
    </w:tbl>
    <w:p w14:paraId="0A5243D9" w14:textId="77777777" w:rsidR="000F24A8" w:rsidRDefault="000F24A8" w:rsidP="00C967F4">
      <w:pPr>
        <w:pStyle w:val="NoSpacing"/>
        <w:rPr>
          <w:rFonts w:ascii="Arial" w:hAnsi="Arial" w:cs="Arial"/>
          <w:sz w:val="24"/>
          <w:szCs w:val="24"/>
        </w:rPr>
      </w:pPr>
    </w:p>
    <w:p w14:paraId="7A655F48" w14:textId="1E0546FE" w:rsidR="007B308E" w:rsidRDefault="007B308E" w:rsidP="00C967F4">
      <w:pPr>
        <w:pStyle w:val="NoSpacing"/>
        <w:rPr>
          <w:rFonts w:ascii="Arial" w:hAnsi="Arial" w:cs="Arial"/>
          <w:sz w:val="24"/>
          <w:szCs w:val="24"/>
        </w:rPr>
      </w:pPr>
    </w:p>
    <w:p w14:paraId="4B813F3C" w14:textId="77777777" w:rsidR="007B308E" w:rsidRDefault="007B308E" w:rsidP="00C967F4">
      <w:pPr>
        <w:pStyle w:val="NoSpacing"/>
        <w:rPr>
          <w:rFonts w:ascii="Arial" w:hAnsi="Arial" w:cs="Arial"/>
          <w:sz w:val="24"/>
          <w:szCs w:val="24"/>
        </w:rPr>
      </w:pPr>
    </w:p>
    <w:p w14:paraId="56ADD8E0" w14:textId="6665F186" w:rsidR="00B76751" w:rsidRDefault="00B76751" w:rsidP="00C967F4">
      <w:pPr>
        <w:pStyle w:val="NoSpacing"/>
        <w:rPr>
          <w:rFonts w:ascii="Arial" w:hAnsi="Arial" w:cs="Arial"/>
          <w:sz w:val="24"/>
          <w:szCs w:val="24"/>
        </w:rPr>
      </w:pPr>
    </w:p>
    <w:p w14:paraId="6FEF8DF3" w14:textId="77777777" w:rsidR="00B76751" w:rsidRDefault="00B76751" w:rsidP="00C967F4">
      <w:pPr>
        <w:pStyle w:val="NoSpacing"/>
        <w:rPr>
          <w:rFonts w:ascii="Arial" w:hAnsi="Arial" w:cs="Arial"/>
          <w:sz w:val="24"/>
          <w:szCs w:val="24"/>
        </w:rPr>
      </w:pPr>
    </w:p>
    <w:p w14:paraId="27A4B960" w14:textId="756857B6" w:rsidR="003F2317" w:rsidRDefault="003F2317" w:rsidP="00C967F4">
      <w:pPr>
        <w:pStyle w:val="NoSpacing"/>
        <w:rPr>
          <w:rFonts w:ascii="Arial" w:hAnsi="Arial" w:cs="Arial"/>
          <w:sz w:val="24"/>
          <w:szCs w:val="24"/>
        </w:rPr>
      </w:pPr>
    </w:p>
    <w:p w14:paraId="5D39A056" w14:textId="41A587E7" w:rsidR="00C967F4" w:rsidRPr="00C967F4" w:rsidRDefault="00C967F4" w:rsidP="00C967F4">
      <w:pPr>
        <w:pStyle w:val="NoSpacing"/>
        <w:rPr>
          <w:rFonts w:ascii="Arial" w:hAnsi="Arial" w:cs="Arial"/>
          <w:sz w:val="24"/>
          <w:szCs w:val="24"/>
        </w:rPr>
      </w:pPr>
    </w:p>
    <w:sectPr w:rsidR="00C967F4" w:rsidRPr="00C967F4" w:rsidSect="00D915CC">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D6311" w14:textId="77777777" w:rsidR="00034DBD" w:rsidRDefault="00034DBD" w:rsidP="007A6D40">
      <w:r>
        <w:separator/>
      </w:r>
    </w:p>
  </w:endnote>
  <w:endnote w:type="continuationSeparator" w:id="0">
    <w:p w14:paraId="605FAC5D" w14:textId="77777777" w:rsidR="00034DBD" w:rsidRDefault="00034DBD" w:rsidP="007A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92633"/>
      <w:docPartObj>
        <w:docPartGallery w:val="Page Numbers (Bottom of Page)"/>
        <w:docPartUnique/>
      </w:docPartObj>
    </w:sdtPr>
    <w:sdtEndPr>
      <w:rPr>
        <w:color w:val="7F7F7F" w:themeColor="background1" w:themeShade="7F"/>
        <w:spacing w:val="60"/>
      </w:rPr>
    </w:sdtEndPr>
    <w:sdtContent>
      <w:p w14:paraId="5570038E" w14:textId="0D334C85" w:rsidR="00E64FF8" w:rsidRDefault="00E64FF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E38B2E" w14:textId="77777777" w:rsidR="007A6D40" w:rsidRDefault="007A6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BA59" w14:textId="77777777" w:rsidR="00034DBD" w:rsidRDefault="00034DBD" w:rsidP="007A6D40">
      <w:r>
        <w:separator/>
      </w:r>
    </w:p>
  </w:footnote>
  <w:footnote w:type="continuationSeparator" w:id="0">
    <w:p w14:paraId="5A383775" w14:textId="77777777" w:rsidR="00034DBD" w:rsidRDefault="00034DBD" w:rsidP="007A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F4"/>
    <w:rsid w:val="000034A8"/>
    <w:rsid w:val="00016A91"/>
    <w:rsid w:val="00024113"/>
    <w:rsid w:val="00034DBD"/>
    <w:rsid w:val="000508E4"/>
    <w:rsid w:val="00053B5C"/>
    <w:rsid w:val="00074151"/>
    <w:rsid w:val="00083C6D"/>
    <w:rsid w:val="000B507A"/>
    <w:rsid w:val="000D35B3"/>
    <w:rsid w:val="000D4C03"/>
    <w:rsid w:val="000F039B"/>
    <w:rsid w:val="000F24A8"/>
    <w:rsid w:val="000F3CCC"/>
    <w:rsid w:val="000F4674"/>
    <w:rsid w:val="001076C2"/>
    <w:rsid w:val="00112095"/>
    <w:rsid w:val="00123873"/>
    <w:rsid w:val="001409C3"/>
    <w:rsid w:val="00190427"/>
    <w:rsid w:val="001919E6"/>
    <w:rsid w:val="00196443"/>
    <w:rsid w:val="001A6451"/>
    <w:rsid w:val="001B0F17"/>
    <w:rsid w:val="001B10D0"/>
    <w:rsid w:val="001B57EC"/>
    <w:rsid w:val="001E7307"/>
    <w:rsid w:val="001F0A8C"/>
    <w:rsid w:val="001F27D4"/>
    <w:rsid w:val="00202FF9"/>
    <w:rsid w:val="00203B21"/>
    <w:rsid w:val="00212F71"/>
    <w:rsid w:val="002524DE"/>
    <w:rsid w:val="00253882"/>
    <w:rsid w:val="002766C0"/>
    <w:rsid w:val="00280016"/>
    <w:rsid w:val="002814AF"/>
    <w:rsid w:val="002947A6"/>
    <w:rsid w:val="00295675"/>
    <w:rsid w:val="002B072F"/>
    <w:rsid w:val="002B7A7B"/>
    <w:rsid w:val="002D57D8"/>
    <w:rsid w:val="00310752"/>
    <w:rsid w:val="00361F49"/>
    <w:rsid w:val="00365B33"/>
    <w:rsid w:val="003762C1"/>
    <w:rsid w:val="0037656B"/>
    <w:rsid w:val="003828F3"/>
    <w:rsid w:val="003858CE"/>
    <w:rsid w:val="003A008F"/>
    <w:rsid w:val="003E0FD0"/>
    <w:rsid w:val="003E492B"/>
    <w:rsid w:val="003F2317"/>
    <w:rsid w:val="003F4122"/>
    <w:rsid w:val="003F57EA"/>
    <w:rsid w:val="003F62BB"/>
    <w:rsid w:val="00413F5D"/>
    <w:rsid w:val="00414ED6"/>
    <w:rsid w:val="00417335"/>
    <w:rsid w:val="00440CC2"/>
    <w:rsid w:val="00456021"/>
    <w:rsid w:val="00475C60"/>
    <w:rsid w:val="004835C6"/>
    <w:rsid w:val="00484047"/>
    <w:rsid w:val="00487C3F"/>
    <w:rsid w:val="004B19E0"/>
    <w:rsid w:val="004C511A"/>
    <w:rsid w:val="004D6738"/>
    <w:rsid w:val="004F35AC"/>
    <w:rsid w:val="004F4612"/>
    <w:rsid w:val="005074B8"/>
    <w:rsid w:val="00510A39"/>
    <w:rsid w:val="005257A2"/>
    <w:rsid w:val="005646A9"/>
    <w:rsid w:val="00576FF7"/>
    <w:rsid w:val="005835A8"/>
    <w:rsid w:val="005A0D63"/>
    <w:rsid w:val="005C75BE"/>
    <w:rsid w:val="005D3380"/>
    <w:rsid w:val="005E720E"/>
    <w:rsid w:val="00615C5D"/>
    <w:rsid w:val="00646C4E"/>
    <w:rsid w:val="006759EF"/>
    <w:rsid w:val="00694550"/>
    <w:rsid w:val="006A1369"/>
    <w:rsid w:val="006D1BB5"/>
    <w:rsid w:val="006D6836"/>
    <w:rsid w:val="006E2949"/>
    <w:rsid w:val="006E2F9E"/>
    <w:rsid w:val="00702489"/>
    <w:rsid w:val="00714A36"/>
    <w:rsid w:val="0072296F"/>
    <w:rsid w:val="0074338D"/>
    <w:rsid w:val="007731A1"/>
    <w:rsid w:val="00773DA0"/>
    <w:rsid w:val="00777DEA"/>
    <w:rsid w:val="007900E9"/>
    <w:rsid w:val="007A6D40"/>
    <w:rsid w:val="007B2F2C"/>
    <w:rsid w:val="007B308E"/>
    <w:rsid w:val="007C04B1"/>
    <w:rsid w:val="007C1E8D"/>
    <w:rsid w:val="007C4A23"/>
    <w:rsid w:val="007C540E"/>
    <w:rsid w:val="007F21FE"/>
    <w:rsid w:val="007F7719"/>
    <w:rsid w:val="00810190"/>
    <w:rsid w:val="008475C9"/>
    <w:rsid w:val="00870A68"/>
    <w:rsid w:val="00881617"/>
    <w:rsid w:val="008A6F6C"/>
    <w:rsid w:val="008C6ACD"/>
    <w:rsid w:val="008D22CC"/>
    <w:rsid w:val="008E30A7"/>
    <w:rsid w:val="008F39D4"/>
    <w:rsid w:val="0090317A"/>
    <w:rsid w:val="00943BD5"/>
    <w:rsid w:val="00960527"/>
    <w:rsid w:val="009646FE"/>
    <w:rsid w:val="009736E2"/>
    <w:rsid w:val="009776D2"/>
    <w:rsid w:val="009A04EF"/>
    <w:rsid w:val="009B7A33"/>
    <w:rsid w:val="009C0B64"/>
    <w:rsid w:val="009C223D"/>
    <w:rsid w:val="009D0EE8"/>
    <w:rsid w:val="009E3420"/>
    <w:rsid w:val="009E4224"/>
    <w:rsid w:val="009F0592"/>
    <w:rsid w:val="009F1871"/>
    <w:rsid w:val="009F4626"/>
    <w:rsid w:val="00A064CD"/>
    <w:rsid w:val="00A07EA8"/>
    <w:rsid w:val="00A176F9"/>
    <w:rsid w:val="00A266C3"/>
    <w:rsid w:val="00A61BC3"/>
    <w:rsid w:val="00A70DAA"/>
    <w:rsid w:val="00A8601B"/>
    <w:rsid w:val="00AC4E03"/>
    <w:rsid w:val="00AD1FD8"/>
    <w:rsid w:val="00AD4BFD"/>
    <w:rsid w:val="00B019BC"/>
    <w:rsid w:val="00B22879"/>
    <w:rsid w:val="00B7202F"/>
    <w:rsid w:val="00B73B4E"/>
    <w:rsid w:val="00B76751"/>
    <w:rsid w:val="00BC7FD9"/>
    <w:rsid w:val="00C26A82"/>
    <w:rsid w:val="00C33EE4"/>
    <w:rsid w:val="00C53111"/>
    <w:rsid w:val="00C5394F"/>
    <w:rsid w:val="00C75570"/>
    <w:rsid w:val="00C9664C"/>
    <w:rsid w:val="00C967F4"/>
    <w:rsid w:val="00C96BC3"/>
    <w:rsid w:val="00CD21A0"/>
    <w:rsid w:val="00CE3AAA"/>
    <w:rsid w:val="00CF0CBF"/>
    <w:rsid w:val="00CF6560"/>
    <w:rsid w:val="00D03BD6"/>
    <w:rsid w:val="00D1153F"/>
    <w:rsid w:val="00D22C43"/>
    <w:rsid w:val="00D31FE3"/>
    <w:rsid w:val="00D34315"/>
    <w:rsid w:val="00D71D1A"/>
    <w:rsid w:val="00D8673B"/>
    <w:rsid w:val="00D915CC"/>
    <w:rsid w:val="00DA2662"/>
    <w:rsid w:val="00DB0CC2"/>
    <w:rsid w:val="00DB7705"/>
    <w:rsid w:val="00DC1388"/>
    <w:rsid w:val="00DE32CA"/>
    <w:rsid w:val="00DE3494"/>
    <w:rsid w:val="00E03972"/>
    <w:rsid w:val="00E47B84"/>
    <w:rsid w:val="00E50EAF"/>
    <w:rsid w:val="00E526FA"/>
    <w:rsid w:val="00E64FF8"/>
    <w:rsid w:val="00E73002"/>
    <w:rsid w:val="00E854A5"/>
    <w:rsid w:val="00E85953"/>
    <w:rsid w:val="00EB6F33"/>
    <w:rsid w:val="00ED2A9F"/>
    <w:rsid w:val="00EF343B"/>
    <w:rsid w:val="00EF43C5"/>
    <w:rsid w:val="00F068F1"/>
    <w:rsid w:val="00F362B7"/>
    <w:rsid w:val="00F37DAF"/>
    <w:rsid w:val="00F43309"/>
    <w:rsid w:val="00F60F7C"/>
    <w:rsid w:val="00F61521"/>
    <w:rsid w:val="00F74E91"/>
    <w:rsid w:val="00FB64A0"/>
    <w:rsid w:val="00FE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F57C"/>
  <w15:chartTrackingRefBased/>
  <w15:docId w15:val="{730D86D8-E350-4585-A1E9-23FE953D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7F4"/>
    <w:pPr>
      <w:spacing w:after="0" w:line="240" w:lineRule="auto"/>
    </w:pPr>
  </w:style>
  <w:style w:type="paragraph" w:styleId="BalloonText">
    <w:name w:val="Balloon Text"/>
    <w:basedOn w:val="Normal"/>
    <w:link w:val="BalloonTextChar"/>
    <w:uiPriority w:val="99"/>
    <w:semiHidden/>
    <w:unhideWhenUsed/>
    <w:rsid w:val="00DA2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62"/>
    <w:rPr>
      <w:rFonts w:ascii="Segoe UI" w:hAnsi="Segoe UI" w:cs="Segoe UI"/>
      <w:sz w:val="18"/>
      <w:szCs w:val="18"/>
    </w:rPr>
  </w:style>
  <w:style w:type="table" w:styleId="TableGrid">
    <w:name w:val="Table Grid"/>
    <w:basedOn w:val="TableNormal"/>
    <w:uiPriority w:val="39"/>
    <w:rsid w:val="000F24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D40"/>
    <w:pPr>
      <w:tabs>
        <w:tab w:val="center" w:pos="4680"/>
        <w:tab w:val="right" w:pos="9360"/>
      </w:tabs>
    </w:pPr>
  </w:style>
  <w:style w:type="character" w:customStyle="1" w:styleId="HeaderChar">
    <w:name w:val="Header Char"/>
    <w:basedOn w:val="DefaultParagraphFont"/>
    <w:link w:val="Header"/>
    <w:uiPriority w:val="99"/>
    <w:rsid w:val="007A6D40"/>
    <w:rPr>
      <w:rFonts w:ascii="Calibri" w:hAnsi="Calibri" w:cs="Calibri"/>
    </w:rPr>
  </w:style>
  <w:style w:type="paragraph" w:styleId="Footer">
    <w:name w:val="footer"/>
    <w:basedOn w:val="Normal"/>
    <w:link w:val="FooterChar"/>
    <w:uiPriority w:val="99"/>
    <w:unhideWhenUsed/>
    <w:rsid w:val="007A6D40"/>
    <w:pPr>
      <w:tabs>
        <w:tab w:val="center" w:pos="4680"/>
        <w:tab w:val="right" w:pos="9360"/>
      </w:tabs>
    </w:pPr>
  </w:style>
  <w:style w:type="character" w:customStyle="1" w:styleId="FooterChar">
    <w:name w:val="Footer Char"/>
    <w:basedOn w:val="DefaultParagraphFont"/>
    <w:link w:val="Footer"/>
    <w:uiPriority w:val="99"/>
    <w:rsid w:val="007A6D4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0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4</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cp:lastModifiedBy>
  <cp:revision>192</cp:revision>
  <dcterms:created xsi:type="dcterms:W3CDTF">2020-10-19T22:00:00Z</dcterms:created>
  <dcterms:modified xsi:type="dcterms:W3CDTF">2020-11-16T19:46:00Z</dcterms:modified>
</cp:coreProperties>
</file>