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4632" w14:textId="77777777" w:rsidR="00FB4617" w:rsidRDefault="00FB4617" w:rsidP="00FB4617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6BC2EA6" wp14:editId="2C569695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DC8E" w14:textId="477CFE6A" w:rsidR="00FB4617" w:rsidRDefault="00FB4617" w:rsidP="00FB4617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10/21/2019</w:t>
      </w:r>
    </w:p>
    <w:p w14:paraId="127F1F1C" w14:textId="77777777" w:rsidR="00FB4617" w:rsidRDefault="00FB4617" w:rsidP="00FB461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31D941C0" w14:textId="77777777" w:rsidR="00FB4617" w:rsidRDefault="00FB4617" w:rsidP="00FB4617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650020D4" w14:textId="77777777" w:rsidR="00FB4617" w:rsidRDefault="00FB4617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5CDD2628" w14:textId="77777777" w:rsidR="007F5DCE" w:rsidRPr="007F5DCE" w:rsidRDefault="007F5DCE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B0DB9A1" w14:textId="1AC51312" w:rsidR="007F5DCE" w:rsidRDefault="007F5DCE" w:rsidP="007F5DCE">
      <w:pPr>
        <w:pStyle w:val="NoSpacing"/>
        <w:rPr>
          <w:rFonts w:ascii="Arial" w:hAnsi="Arial" w:cs="Arial"/>
          <w:sz w:val="24"/>
          <w:szCs w:val="24"/>
        </w:rPr>
      </w:pPr>
      <w:r w:rsidRPr="007F5DCE">
        <w:rPr>
          <w:rFonts w:ascii="Arial" w:hAnsi="Arial" w:cs="Arial"/>
          <w:sz w:val="24"/>
          <w:szCs w:val="24"/>
        </w:rPr>
        <w:t xml:space="preserve">BCA board members present: </w:t>
      </w:r>
      <w:r w:rsidR="006B7613">
        <w:rPr>
          <w:rFonts w:ascii="Arial" w:hAnsi="Arial" w:cs="Arial"/>
          <w:sz w:val="24"/>
          <w:szCs w:val="24"/>
        </w:rPr>
        <w:t xml:space="preserve">Teri Janine Quinn, </w:t>
      </w:r>
      <w:r w:rsidRPr="007F5DCE">
        <w:rPr>
          <w:rFonts w:ascii="Arial" w:hAnsi="Arial" w:cs="Arial"/>
          <w:sz w:val="24"/>
          <w:szCs w:val="24"/>
        </w:rPr>
        <w:t xml:space="preserve">Robert Brannum, Jennifer McCann, Sherry Howard, </w:t>
      </w:r>
      <w:r w:rsidR="004C4AB8">
        <w:rPr>
          <w:rFonts w:ascii="Arial" w:hAnsi="Arial" w:cs="Arial"/>
          <w:sz w:val="24"/>
          <w:szCs w:val="24"/>
        </w:rPr>
        <w:t xml:space="preserve">Felicia Davis, Ernie Emrich, </w:t>
      </w:r>
      <w:r w:rsidR="00363F54">
        <w:rPr>
          <w:rFonts w:ascii="Arial" w:hAnsi="Arial" w:cs="Arial"/>
          <w:sz w:val="24"/>
          <w:szCs w:val="24"/>
        </w:rPr>
        <w:t>Bertha Holliday,</w:t>
      </w:r>
      <w:r w:rsidR="009B570F">
        <w:rPr>
          <w:rFonts w:ascii="Arial" w:hAnsi="Arial" w:cs="Arial"/>
          <w:sz w:val="24"/>
          <w:szCs w:val="24"/>
        </w:rPr>
        <w:t xml:space="preserve"> Jean-Christophe Deverines,</w:t>
      </w:r>
      <w:r w:rsidR="00363F54">
        <w:rPr>
          <w:rFonts w:ascii="Arial" w:hAnsi="Arial" w:cs="Arial"/>
          <w:sz w:val="24"/>
          <w:szCs w:val="24"/>
        </w:rPr>
        <w:t xml:space="preserve"> </w:t>
      </w:r>
      <w:r w:rsidRPr="007F5DCE">
        <w:rPr>
          <w:rFonts w:ascii="Arial" w:hAnsi="Arial" w:cs="Arial"/>
          <w:sz w:val="24"/>
          <w:szCs w:val="24"/>
        </w:rPr>
        <w:t>Scott Roberts</w:t>
      </w:r>
    </w:p>
    <w:p w14:paraId="48971AF2" w14:textId="77777777" w:rsidR="007F5DCE" w:rsidRDefault="007F5DCE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F19E5D" w14:textId="79136676" w:rsidR="004C4AB8" w:rsidRDefault="004C4AB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4</w:t>
      </w:r>
      <w:r w:rsidR="00F669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people attended.  </w:t>
      </w:r>
    </w:p>
    <w:p w14:paraId="3B553791" w14:textId="77777777" w:rsidR="004C4AB8" w:rsidRDefault="004C4AB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4F419116" w14:textId="77777777" w:rsidR="007F5DCE" w:rsidRDefault="007F5DCE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commenced at </w:t>
      </w:r>
      <w:r w:rsidR="006B7613">
        <w:rPr>
          <w:rFonts w:ascii="Arial" w:hAnsi="Arial" w:cs="Arial"/>
          <w:sz w:val="24"/>
          <w:szCs w:val="24"/>
        </w:rPr>
        <w:t>7:03 pm.</w:t>
      </w:r>
    </w:p>
    <w:p w14:paraId="2167E9E9" w14:textId="77777777" w:rsidR="006B7613" w:rsidRDefault="006B7613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855F38" w14:textId="77777777" w:rsidR="006B7613" w:rsidRPr="0004627C" w:rsidRDefault="006B7613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4627C">
        <w:rPr>
          <w:rFonts w:ascii="Arial" w:hAnsi="Arial" w:cs="Arial"/>
          <w:b/>
          <w:bCs/>
          <w:color w:val="FF0000"/>
          <w:sz w:val="28"/>
          <w:szCs w:val="28"/>
        </w:rPr>
        <w:t>Patricia Nelson, US Census Bureau</w:t>
      </w:r>
    </w:p>
    <w:p w14:paraId="59A2BD6F" w14:textId="77777777" w:rsidR="006B7613" w:rsidRDefault="006B7613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Nelson solicited volunteers for the upcoming census. </w:t>
      </w:r>
      <w:r w:rsidR="00857967">
        <w:rPr>
          <w:rFonts w:ascii="Arial" w:hAnsi="Arial" w:cs="Arial"/>
          <w:sz w:val="24"/>
          <w:szCs w:val="24"/>
        </w:rPr>
        <w:t xml:space="preserve"> She briefly described the requirements to be a census taker and the general timeline.  </w:t>
      </w:r>
    </w:p>
    <w:p w14:paraId="534A4036" w14:textId="77777777" w:rsidR="006B7613" w:rsidRDefault="006B7613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628E3F3E" w14:textId="77777777" w:rsidR="006B7613" w:rsidRPr="00B22D18" w:rsidRDefault="006B7613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061D0F62" w14:textId="4F7B75E0" w:rsidR="004C4AB8" w:rsidRDefault="006B7613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MPD Third District (3D) Sergeant Ste</w:t>
      </w:r>
      <w:r w:rsidR="00F8358C">
        <w:rPr>
          <w:rFonts w:ascii="Arial" w:hAnsi="Arial" w:cs="Arial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en Ke</w:t>
      </w:r>
      <w:r w:rsidR="00363F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rn reported </w:t>
      </w:r>
      <w:r w:rsidR="0053215F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homicide on the 600 block of S Street NW.  </w:t>
      </w:r>
      <w:r w:rsidR="004C4AB8">
        <w:rPr>
          <w:rFonts w:ascii="Arial" w:hAnsi="Arial" w:cs="Arial"/>
          <w:sz w:val="24"/>
          <w:szCs w:val="24"/>
        </w:rPr>
        <w:t>Over the past 30 days, he reported that Assault</w:t>
      </w:r>
      <w:r w:rsidR="0053215F">
        <w:rPr>
          <w:rFonts w:ascii="Arial" w:hAnsi="Arial" w:cs="Arial"/>
          <w:sz w:val="24"/>
          <w:szCs w:val="24"/>
        </w:rPr>
        <w:t>s</w:t>
      </w:r>
      <w:r w:rsidR="004C4AB8">
        <w:rPr>
          <w:rFonts w:ascii="Arial" w:hAnsi="Arial" w:cs="Arial"/>
          <w:sz w:val="24"/>
          <w:szCs w:val="24"/>
        </w:rPr>
        <w:t xml:space="preserve"> with a Dangerous Weapon</w:t>
      </w:r>
      <w:r w:rsidR="0053215F">
        <w:rPr>
          <w:rFonts w:ascii="Arial" w:hAnsi="Arial" w:cs="Arial"/>
          <w:sz w:val="24"/>
          <w:szCs w:val="24"/>
        </w:rPr>
        <w:t xml:space="preserve"> (ADW)</w:t>
      </w:r>
      <w:r w:rsidR="004C4AB8">
        <w:rPr>
          <w:rFonts w:ascii="Arial" w:hAnsi="Arial" w:cs="Arial"/>
          <w:sz w:val="24"/>
          <w:szCs w:val="24"/>
        </w:rPr>
        <w:t xml:space="preserve"> crimes are up 33%. A meeting attende</w:t>
      </w:r>
      <w:r w:rsidR="00920878">
        <w:rPr>
          <w:rFonts w:ascii="Arial" w:hAnsi="Arial" w:cs="Arial"/>
          <w:sz w:val="24"/>
          <w:szCs w:val="24"/>
        </w:rPr>
        <w:t>e</w:t>
      </w:r>
      <w:r w:rsidR="004C4AB8">
        <w:rPr>
          <w:rFonts w:ascii="Arial" w:hAnsi="Arial" w:cs="Arial"/>
          <w:sz w:val="24"/>
          <w:szCs w:val="24"/>
        </w:rPr>
        <w:t xml:space="preserve"> asked about longer-term crime trends.</w:t>
      </w:r>
      <w:r w:rsidR="00617857">
        <w:rPr>
          <w:rFonts w:ascii="Arial" w:hAnsi="Arial" w:cs="Arial"/>
          <w:sz w:val="24"/>
          <w:szCs w:val="24"/>
        </w:rPr>
        <w:t xml:space="preserve">  It was noted that crime stats can be found at the </w:t>
      </w:r>
      <w:r w:rsidR="00F45F5E">
        <w:rPr>
          <w:rFonts w:ascii="Arial" w:hAnsi="Arial" w:cs="Arial"/>
          <w:sz w:val="24"/>
          <w:szCs w:val="24"/>
        </w:rPr>
        <w:t>MPD</w:t>
      </w:r>
      <w:r w:rsidR="00617857">
        <w:rPr>
          <w:rFonts w:ascii="Arial" w:hAnsi="Arial" w:cs="Arial"/>
          <w:sz w:val="24"/>
          <w:szCs w:val="24"/>
        </w:rPr>
        <w:t xml:space="preserve"> website.</w:t>
      </w:r>
      <w:r w:rsidR="00F45F5E">
        <w:rPr>
          <w:rFonts w:ascii="Arial" w:hAnsi="Arial" w:cs="Arial"/>
          <w:sz w:val="24"/>
          <w:szCs w:val="24"/>
        </w:rPr>
        <w:t xml:space="preserve">  He suggested that community members can use exterior cameras, such as Nest or ADT. </w:t>
      </w:r>
      <w:r w:rsidR="00363F54">
        <w:rPr>
          <w:rFonts w:ascii="Arial" w:hAnsi="Arial" w:cs="Arial"/>
          <w:sz w:val="24"/>
          <w:szCs w:val="24"/>
        </w:rPr>
        <w:t xml:space="preserve"> His Email address is </w:t>
      </w:r>
      <w:hyperlink r:id="rId6" w:history="1">
        <w:r w:rsidR="00363F54" w:rsidRPr="003A6E08">
          <w:rPr>
            <w:rStyle w:val="Hyperlink"/>
            <w:rFonts w:ascii="Arial" w:hAnsi="Arial" w:cs="Arial"/>
            <w:sz w:val="24"/>
            <w:szCs w:val="24"/>
          </w:rPr>
          <w:t>Stephen.keirn@dc.gov</w:t>
        </w:r>
      </w:hyperlink>
      <w:r w:rsidR="00363F54">
        <w:rPr>
          <w:rFonts w:ascii="Arial" w:hAnsi="Arial" w:cs="Arial"/>
          <w:sz w:val="24"/>
          <w:szCs w:val="24"/>
        </w:rPr>
        <w:t xml:space="preserve">.  </w:t>
      </w:r>
    </w:p>
    <w:p w14:paraId="23E3DE9F" w14:textId="77777777" w:rsidR="00857967" w:rsidRDefault="00857967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E04031" w14:textId="77777777" w:rsidR="00857967" w:rsidRPr="00B22D18" w:rsidRDefault="00857967" w:rsidP="007F5DC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Mayor’s Office MO</w:t>
      </w:r>
      <w:r w:rsidR="009B570F" w:rsidRPr="00B22D18">
        <w:rPr>
          <w:rFonts w:ascii="Arial" w:hAnsi="Arial" w:cs="Arial"/>
          <w:b/>
          <w:bCs/>
          <w:color w:val="FF0000"/>
          <w:sz w:val="28"/>
          <w:szCs w:val="28"/>
        </w:rPr>
        <w:t>CR for Ward 5, Dominique Chestnut</w:t>
      </w:r>
    </w:p>
    <w:p w14:paraId="710B8E1C" w14:textId="572B7401" w:rsidR="009B570F" w:rsidRDefault="004470EA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Chestnut</w:t>
      </w:r>
      <w:r w:rsidR="009B570F">
        <w:rPr>
          <w:rFonts w:ascii="Arial" w:hAnsi="Arial" w:cs="Arial"/>
          <w:sz w:val="24"/>
          <w:szCs w:val="24"/>
        </w:rPr>
        <w:t xml:space="preserve"> announced Active Shooting training this week and promoted the security camera program.  He said that residents can take the US Census online</w:t>
      </w:r>
      <w:r w:rsidR="00FD7004">
        <w:rPr>
          <w:rFonts w:ascii="Arial" w:hAnsi="Arial" w:cs="Arial"/>
          <w:sz w:val="24"/>
          <w:szCs w:val="24"/>
        </w:rPr>
        <w:t xml:space="preserve">. </w:t>
      </w:r>
      <w:r w:rsidR="009B570F">
        <w:rPr>
          <w:rFonts w:ascii="Arial" w:hAnsi="Arial" w:cs="Arial"/>
          <w:sz w:val="24"/>
          <w:szCs w:val="24"/>
        </w:rPr>
        <w:t>Dr. Holliday noted that the DC Comprehensive Plan proposals for Bloomingdale include changes from</w:t>
      </w:r>
      <w:r w:rsidR="00E54F51">
        <w:rPr>
          <w:rFonts w:ascii="Arial" w:hAnsi="Arial" w:cs="Arial"/>
          <w:sz w:val="24"/>
          <w:szCs w:val="24"/>
        </w:rPr>
        <w:t xml:space="preserve"> commercial</w:t>
      </w:r>
      <w:r w:rsidR="009B570F">
        <w:rPr>
          <w:rFonts w:ascii="Arial" w:hAnsi="Arial" w:cs="Arial"/>
          <w:sz w:val="24"/>
          <w:szCs w:val="24"/>
        </w:rPr>
        <w:t xml:space="preserve"> Moderate to M</w:t>
      </w:r>
      <w:r w:rsidR="00F675D1">
        <w:rPr>
          <w:rFonts w:ascii="Arial" w:hAnsi="Arial" w:cs="Arial"/>
          <w:sz w:val="24"/>
          <w:szCs w:val="24"/>
        </w:rPr>
        <w:t>edium Density.</w:t>
      </w:r>
      <w:r w:rsidR="00A23C28">
        <w:rPr>
          <w:rFonts w:ascii="Arial" w:hAnsi="Arial" w:cs="Arial"/>
          <w:sz w:val="24"/>
          <w:szCs w:val="24"/>
        </w:rPr>
        <w:t xml:space="preserve">  Ms. Quinn asked about the status of replacing the knocked-down Heritage Trail sign near 2</w:t>
      </w:r>
      <w:r w:rsidR="00A23C28" w:rsidRPr="00A23C28">
        <w:rPr>
          <w:rFonts w:ascii="Arial" w:hAnsi="Arial" w:cs="Arial"/>
          <w:sz w:val="24"/>
          <w:szCs w:val="24"/>
          <w:vertAlign w:val="superscript"/>
        </w:rPr>
        <w:t>nd</w:t>
      </w:r>
      <w:r w:rsidR="00A23C28">
        <w:rPr>
          <w:rFonts w:ascii="Arial" w:hAnsi="Arial" w:cs="Arial"/>
          <w:sz w:val="24"/>
          <w:szCs w:val="24"/>
        </w:rPr>
        <w:t xml:space="preserve"> and Randolph Place NW.</w:t>
      </w:r>
    </w:p>
    <w:p w14:paraId="6357C12E" w14:textId="77777777" w:rsidR="00A23C28" w:rsidRDefault="00A23C28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389AE90A" w14:textId="77777777" w:rsidR="00A23C28" w:rsidRPr="00B22D18" w:rsidRDefault="00A23C28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The passing of the Bloomingdale resident Sara Kaufman</w:t>
      </w:r>
    </w:p>
    <w:p w14:paraId="29EAEA9E" w14:textId="2CB17F1E" w:rsidR="00A23C28" w:rsidRDefault="00A23C2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said that the BCA might like to donate a tree to be planted at Crispus Attucks Park working with the Crispus Attucks Development Corporation (CADC)</w:t>
      </w:r>
      <w:r w:rsidR="00906767">
        <w:rPr>
          <w:rFonts w:ascii="Arial" w:hAnsi="Arial" w:cs="Arial"/>
          <w:sz w:val="24"/>
          <w:szCs w:val="24"/>
        </w:rPr>
        <w:t>, which manages the park.</w:t>
      </w:r>
      <w:r>
        <w:rPr>
          <w:rFonts w:ascii="Arial" w:hAnsi="Arial" w:cs="Arial"/>
          <w:sz w:val="24"/>
          <w:szCs w:val="24"/>
        </w:rPr>
        <w:t xml:space="preserve">  She will report back once plans have been finalized. </w:t>
      </w:r>
    </w:p>
    <w:p w14:paraId="34377BE7" w14:textId="77777777" w:rsidR="00A23C28" w:rsidRDefault="00A23C28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4F9911DA" w14:textId="77777777" w:rsidR="00A23C28" w:rsidRPr="00B22D18" w:rsidRDefault="00A23C28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2011 1</w:t>
      </w:r>
      <w:r w:rsidRPr="00B22D18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 xml:space="preserve"> Street NW zoning relief</w:t>
      </w:r>
    </w:p>
    <w:p w14:paraId="3E4EB63B" w14:textId="481B9F28" w:rsidR="00A23C28" w:rsidRDefault="00A23C2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property owner Susan Ludwig presented at the ANC5E meeting last week.  ANC5E decided to vote the same way that the BCA votes</w:t>
      </w:r>
      <w:r w:rsidR="0047155C">
        <w:rPr>
          <w:rFonts w:ascii="Arial" w:hAnsi="Arial" w:cs="Arial"/>
          <w:sz w:val="24"/>
          <w:szCs w:val="24"/>
        </w:rPr>
        <w:t xml:space="preserve"> this evening</w:t>
      </w:r>
      <w:r>
        <w:rPr>
          <w:rFonts w:ascii="Arial" w:hAnsi="Arial" w:cs="Arial"/>
          <w:sz w:val="24"/>
          <w:szCs w:val="24"/>
        </w:rPr>
        <w:t xml:space="preserve">.  Ms. Ludwig is seeking a zoning special exception for </w:t>
      </w:r>
      <w:r w:rsidR="007F54F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ot occupancy at 70%</w:t>
      </w:r>
      <w:r w:rsidR="007F54FD">
        <w:rPr>
          <w:rFonts w:ascii="Arial" w:hAnsi="Arial" w:cs="Arial"/>
          <w:sz w:val="24"/>
          <w:szCs w:val="24"/>
        </w:rPr>
        <w:t xml:space="preserve"> in order to construct a garage</w:t>
      </w:r>
      <w:r>
        <w:rPr>
          <w:rFonts w:ascii="Arial" w:hAnsi="Arial" w:cs="Arial"/>
          <w:sz w:val="24"/>
          <w:szCs w:val="24"/>
        </w:rPr>
        <w:t xml:space="preserve">.  </w:t>
      </w:r>
      <w:r w:rsidR="00672513">
        <w:rPr>
          <w:rFonts w:ascii="Arial" w:hAnsi="Arial" w:cs="Arial"/>
          <w:sz w:val="24"/>
          <w:szCs w:val="24"/>
        </w:rPr>
        <w:t xml:space="preserve">A </w:t>
      </w:r>
      <w:r w:rsidR="00672513">
        <w:rPr>
          <w:rFonts w:ascii="Arial" w:hAnsi="Arial" w:cs="Arial"/>
          <w:sz w:val="24"/>
          <w:szCs w:val="24"/>
        </w:rPr>
        <w:lastRenderedPageBreak/>
        <w:t>motion was made</w:t>
      </w:r>
      <w:r w:rsidR="00795A12">
        <w:rPr>
          <w:rFonts w:ascii="Arial" w:hAnsi="Arial" w:cs="Arial"/>
          <w:sz w:val="24"/>
          <w:szCs w:val="24"/>
        </w:rPr>
        <w:t xml:space="preserve"> and seconded</w:t>
      </w:r>
      <w:r w:rsidR="00672513">
        <w:rPr>
          <w:rFonts w:ascii="Arial" w:hAnsi="Arial" w:cs="Arial"/>
          <w:sz w:val="24"/>
          <w:szCs w:val="24"/>
        </w:rPr>
        <w:t xml:space="preserve"> to support the zoning special exception.</w:t>
      </w:r>
      <w:r w:rsidR="00795A12">
        <w:rPr>
          <w:rFonts w:ascii="Arial" w:hAnsi="Arial" w:cs="Arial"/>
          <w:sz w:val="24"/>
          <w:szCs w:val="24"/>
        </w:rPr>
        <w:t xml:space="preserve">  The vote was</w:t>
      </w:r>
      <w:r w:rsidR="00672513">
        <w:rPr>
          <w:rFonts w:ascii="Arial" w:hAnsi="Arial" w:cs="Arial"/>
          <w:sz w:val="24"/>
          <w:szCs w:val="24"/>
        </w:rPr>
        <w:t xml:space="preserve"> 14 to 1.  </w:t>
      </w:r>
      <w:r w:rsidR="0021443D">
        <w:rPr>
          <w:rFonts w:ascii="Arial" w:hAnsi="Arial" w:cs="Arial"/>
          <w:sz w:val="24"/>
          <w:szCs w:val="24"/>
        </w:rPr>
        <w:t xml:space="preserve">The </w:t>
      </w:r>
      <w:r w:rsidR="007725E1">
        <w:rPr>
          <w:rFonts w:ascii="Arial" w:hAnsi="Arial" w:cs="Arial"/>
          <w:sz w:val="24"/>
          <w:szCs w:val="24"/>
        </w:rPr>
        <w:t>m</w:t>
      </w:r>
      <w:r w:rsidR="00672513">
        <w:rPr>
          <w:rFonts w:ascii="Arial" w:hAnsi="Arial" w:cs="Arial"/>
          <w:sz w:val="24"/>
          <w:szCs w:val="24"/>
        </w:rPr>
        <w:t>otion carrie</w:t>
      </w:r>
      <w:r w:rsidR="007725E1">
        <w:rPr>
          <w:rFonts w:ascii="Arial" w:hAnsi="Arial" w:cs="Arial"/>
          <w:sz w:val="24"/>
          <w:szCs w:val="24"/>
        </w:rPr>
        <w:t>d</w:t>
      </w:r>
      <w:r w:rsidR="00672513">
        <w:rPr>
          <w:rFonts w:ascii="Arial" w:hAnsi="Arial" w:cs="Arial"/>
          <w:sz w:val="24"/>
          <w:szCs w:val="24"/>
        </w:rPr>
        <w:t>.</w:t>
      </w:r>
    </w:p>
    <w:p w14:paraId="6CB1CDB2" w14:textId="77777777" w:rsidR="00672513" w:rsidRDefault="00672513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6AEA4934" w14:textId="2B9847CE" w:rsidR="00672513" w:rsidRPr="00B22D18" w:rsidRDefault="00672513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Bloomingdale Village Square</w:t>
      </w:r>
      <w:r w:rsidR="00F37FA9" w:rsidRPr="00B22D18"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North Capitol Street decking-over project update</w:t>
      </w:r>
    </w:p>
    <w:p w14:paraId="390743A8" w14:textId="36806F71" w:rsidR="00857967" w:rsidRDefault="00672513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Holliday announced a public forum on Saturday, 11/16/2019, at St. Martin’s Catholic Church Pioneer Room, 1pm.  </w:t>
      </w:r>
      <w:r w:rsidR="00980652">
        <w:rPr>
          <w:rFonts w:ascii="Arial" w:hAnsi="Arial" w:cs="Arial"/>
          <w:sz w:val="24"/>
          <w:szCs w:val="24"/>
        </w:rPr>
        <w:t xml:space="preserve">Zach Sherif advised that </w:t>
      </w:r>
      <w:r>
        <w:rPr>
          <w:rFonts w:ascii="Arial" w:hAnsi="Arial" w:cs="Arial"/>
          <w:sz w:val="24"/>
          <w:szCs w:val="24"/>
        </w:rPr>
        <w:t>ZGF Architecture’s renderings will be available</w:t>
      </w:r>
      <w:r w:rsidR="006A5A9E">
        <w:rPr>
          <w:rFonts w:ascii="Arial" w:hAnsi="Arial" w:cs="Arial"/>
          <w:sz w:val="24"/>
          <w:szCs w:val="24"/>
        </w:rPr>
        <w:t xml:space="preserve"> at the forum</w:t>
      </w:r>
      <w:r>
        <w:rPr>
          <w:rFonts w:ascii="Arial" w:hAnsi="Arial" w:cs="Arial"/>
          <w:sz w:val="24"/>
          <w:szCs w:val="24"/>
        </w:rPr>
        <w:t xml:space="preserve">.  </w:t>
      </w:r>
      <w:r w:rsidR="0026739D">
        <w:rPr>
          <w:rFonts w:ascii="Arial" w:hAnsi="Arial" w:cs="Arial"/>
          <w:sz w:val="24"/>
          <w:szCs w:val="24"/>
        </w:rPr>
        <w:t>Dr. Holliday</w:t>
      </w:r>
      <w:r w:rsidR="001D5D07">
        <w:rPr>
          <w:rFonts w:ascii="Arial" w:hAnsi="Arial" w:cs="Arial"/>
          <w:sz w:val="24"/>
          <w:szCs w:val="24"/>
        </w:rPr>
        <w:t xml:space="preserve"> said that </w:t>
      </w:r>
      <w:r>
        <w:rPr>
          <w:rFonts w:ascii="Arial" w:hAnsi="Arial" w:cs="Arial"/>
          <w:sz w:val="24"/>
          <w:szCs w:val="24"/>
        </w:rPr>
        <w:t>a contract</w:t>
      </w:r>
      <w:r w:rsidR="003D7CF7">
        <w:rPr>
          <w:rFonts w:ascii="Arial" w:hAnsi="Arial" w:cs="Arial"/>
          <w:sz w:val="24"/>
          <w:szCs w:val="24"/>
        </w:rPr>
        <w:t xml:space="preserve"> is being finalized</w:t>
      </w:r>
      <w:r>
        <w:rPr>
          <w:rFonts w:ascii="Arial" w:hAnsi="Arial" w:cs="Arial"/>
          <w:sz w:val="24"/>
          <w:szCs w:val="24"/>
        </w:rPr>
        <w:t xml:space="preserve"> with a communication firm called the Clyde Group</w:t>
      </w:r>
      <w:r w:rsidR="00D63A43">
        <w:rPr>
          <w:rFonts w:ascii="Arial" w:hAnsi="Arial" w:cs="Arial"/>
          <w:sz w:val="24"/>
          <w:szCs w:val="24"/>
        </w:rPr>
        <w:t xml:space="preserve">, which </w:t>
      </w:r>
      <w:r>
        <w:rPr>
          <w:rFonts w:ascii="Arial" w:hAnsi="Arial" w:cs="Arial"/>
          <w:sz w:val="24"/>
          <w:szCs w:val="24"/>
        </w:rPr>
        <w:t>will help develop an advocacy strategy</w:t>
      </w:r>
      <w:r w:rsidR="008E2867">
        <w:rPr>
          <w:rFonts w:ascii="Arial" w:hAnsi="Arial" w:cs="Arial"/>
          <w:sz w:val="24"/>
          <w:szCs w:val="24"/>
        </w:rPr>
        <w:t>.  A</w:t>
      </w:r>
      <w:r>
        <w:rPr>
          <w:rFonts w:ascii="Arial" w:hAnsi="Arial" w:cs="Arial"/>
          <w:sz w:val="24"/>
          <w:szCs w:val="24"/>
        </w:rPr>
        <w:t xml:space="preserve"> budget estimate of $40 million </w:t>
      </w:r>
      <w:r w:rsidR="00CB0E89">
        <w:rPr>
          <w:rFonts w:ascii="Arial" w:hAnsi="Arial" w:cs="Arial"/>
          <w:sz w:val="24"/>
          <w:szCs w:val="24"/>
        </w:rPr>
        <w:t xml:space="preserve">was mentioned.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6BB4FEE" w14:textId="77777777" w:rsidR="00672513" w:rsidRDefault="00672513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3AF65DBD" w14:textId="77777777" w:rsidR="00672513" w:rsidRPr="00B22D18" w:rsidRDefault="00672513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22D18">
        <w:rPr>
          <w:rFonts w:ascii="Arial" w:hAnsi="Arial" w:cs="Arial"/>
          <w:b/>
          <w:bCs/>
          <w:color w:val="FF0000"/>
          <w:sz w:val="28"/>
          <w:szCs w:val="28"/>
        </w:rPr>
        <w:t>Traffic calming</w:t>
      </w:r>
    </w:p>
    <w:p w14:paraId="64298E5F" w14:textId="092774BB" w:rsidR="002052CB" w:rsidRDefault="00672513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</w:t>
      </w:r>
      <w:r w:rsidR="003B43F7">
        <w:rPr>
          <w:rFonts w:ascii="Arial" w:hAnsi="Arial" w:cs="Arial"/>
          <w:sz w:val="24"/>
          <w:szCs w:val="24"/>
        </w:rPr>
        <w:t xml:space="preserve"> reviewed the</w:t>
      </w:r>
      <w:r w:rsidR="00F13BB9">
        <w:rPr>
          <w:rFonts w:ascii="Arial" w:hAnsi="Arial" w:cs="Arial"/>
          <w:sz w:val="24"/>
          <w:szCs w:val="24"/>
        </w:rPr>
        <w:t xml:space="preserve"> recently completed</w:t>
      </w:r>
      <w:r w:rsidR="003B43F7">
        <w:rPr>
          <w:rFonts w:ascii="Arial" w:hAnsi="Arial" w:cs="Arial"/>
          <w:sz w:val="24"/>
          <w:szCs w:val="24"/>
        </w:rPr>
        <w:t xml:space="preserve"> floral mural at 1</w:t>
      </w:r>
      <w:r w:rsidR="003B43F7" w:rsidRPr="003B43F7">
        <w:rPr>
          <w:rFonts w:ascii="Arial" w:hAnsi="Arial" w:cs="Arial"/>
          <w:sz w:val="24"/>
          <w:szCs w:val="24"/>
          <w:vertAlign w:val="superscript"/>
        </w:rPr>
        <w:t>st</w:t>
      </w:r>
      <w:r w:rsidR="003B43F7">
        <w:rPr>
          <w:rFonts w:ascii="Arial" w:hAnsi="Arial" w:cs="Arial"/>
          <w:sz w:val="24"/>
          <w:szCs w:val="24"/>
        </w:rPr>
        <w:t xml:space="preserve"> &amp; U Street NW</w:t>
      </w:r>
      <w:r w:rsidR="00056022">
        <w:rPr>
          <w:rFonts w:ascii="Arial" w:hAnsi="Arial" w:cs="Arial"/>
          <w:sz w:val="24"/>
          <w:szCs w:val="24"/>
        </w:rPr>
        <w:t xml:space="preserve"> on the street pavement</w:t>
      </w:r>
      <w:r w:rsidR="003B43F7">
        <w:rPr>
          <w:rFonts w:ascii="Arial" w:hAnsi="Arial" w:cs="Arial"/>
          <w:sz w:val="24"/>
          <w:szCs w:val="24"/>
        </w:rPr>
        <w:t>.</w:t>
      </w:r>
      <w:r w:rsidR="005D56A6">
        <w:rPr>
          <w:rFonts w:ascii="Arial" w:hAnsi="Arial" w:cs="Arial"/>
          <w:sz w:val="24"/>
          <w:szCs w:val="24"/>
        </w:rPr>
        <w:t xml:space="preserve">  DDOT has received positive feedback on the </w:t>
      </w:r>
      <w:r w:rsidR="00EA65D4">
        <w:rPr>
          <w:rFonts w:ascii="Arial" w:hAnsi="Arial" w:cs="Arial"/>
          <w:sz w:val="24"/>
          <w:szCs w:val="24"/>
        </w:rPr>
        <w:t>1</w:t>
      </w:r>
      <w:r w:rsidR="00EA65D4" w:rsidRPr="00EA65D4">
        <w:rPr>
          <w:rFonts w:ascii="Arial" w:hAnsi="Arial" w:cs="Arial"/>
          <w:sz w:val="24"/>
          <w:szCs w:val="24"/>
          <w:vertAlign w:val="superscript"/>
        </w:rPr>
        <w:t>st</w:t>
      </w:r>
      <w:r w:rsidR="00EA65D4">
        <w:rPr>
          <w:rFonts w:ascii="Arial" w:hAnsi="Arial" w:cs="Arial"/>
          <w:sz w:val="24"/>
          <w:szCs w:val="24"/>
        </w:rPr>
        <w:t xml:space="preserve"> &amp; U Street NW</w:t>
      </w:r>
      <w:r w:rsidR="005D56A6">
        <w:rPr>
          <w:rFonts w:ascii="Arial" w:hAnsi="Arial" w:cs="Arial"/>
          <w:sz w:val="24"/>
          <w:szCs w:val="24"/>
        </w:rPr>
        <w:t xml:space="preserve"> mural.  </w:t>
      </w:r>
      <w:r w:rsidR="003B43F7">
        <w:rPr>
          <w:rFonts w:ascii="Arial" w:hAnsi="Arial" w:cs="Arial"/>
          <w:sz w:val="24"/>
          <w:szCs w:val="24"/>
        </w:rPr>
        <w:t>The deliverable date for the remainder of the 1</w:t>
      </w:r>
      <w:r w:rsidR="003B43F7" w:rsidRPr="003B43F7">
        <w:rPr>
          <w:rFonts w:ascii="Arial" w:hAnsi="Arial" w:cs="Arial"/>
          <w:sz w:val="24"/>
          <w:szCs w:val="24"/>
          <w:vertAlign w:val="superscript"/>
        </w:rPr>
        <w:t>st</w:t>
      </w:r>
      <w:r w:rsidR="003B43F7">
        <w:rPr>
          <w:rFonts w:ascii="Arial" w:hAnsi="Arial" w:cs="Arial"/>
          <w:sz w:val="24"/>
          <w:szCs w:val="24"/>
        </w:rPr>
        <w:t xml:space="preserve"> Street NW flexipost installation</w:t>
      </w:r>
      <w:r w:rsidR="00B96EC4">
        <w:rPr>
          <w:rFonts w:ascii="Arial" w:hAnsi="Arial" w:cs="Arial"/>
          <w:sz w:val="24"/>
          <w:szCs w:val="24"/>
        </w:rPr>
        <w:t>s</w:t>
      </w:r>
      <w:r w:rsidR="003B43F7">
        <w:rPr>
          <w:rFonts w:ascii="Arial" w:hAnsi="Arial" w:cs="Arial"/>
          <w:sz w:val="24"/>
          <w:szCs w:val="24"/>
        </w:rPr>
        <w:t xml:space="preserve"> is the end of 2019.  It is still </w:t>
      </w:r>
      <w:r w:rsidR="00D52DF0">
        <w:rPr>
          <w:rFonts w:ascii="Arial" w:hAnsi="Arial" w:cs="Arial"/>
          <w:sz w:val="24"/>
          <w:szCs w:val="24"/>
        </w:rPr>
        <w:t>undecided</w:t>
      </w:r>
      <w:r w:rsidR="003B43F7">
        <w:rPr>
          <w:rFonts w:ascii="Arial" w:hAnsi="Arial" w:cs="Arial"/>
          <w:sz w:val="24"/>
          <w:szCs w:val="24"/>
        </w:rPr>
        <w:t xml:space="preserve"> if DDOT </w:t>
      </w:r>
      <w:r w:rsidR="00A66C09">
        <w:rPr>
          <w:rFonts w:ascii="Arial" w:hAnsi="Arial" w:cs="Arial"/>
          <w:sz w:val="24"/>
          <w:szCs w:val="24"/>
        </w:rPr>
        <w:t>might</w:t>
      </w:r>
      <w:r w:rsidR="003B43F7">
        <w:rPr>
          <w:rFonts w:ascii="Arial" w:hAnsi="Arial" w:cs="Arial"/>
          <w:sz w:val="24"/>
          <w:szCs w:val="24"/>
        </w:rPr>
        <w:t xml:space="preserve"> be using the speed stars in lieu of flexiposts</w:t>
      </w:r>
      <w:r w:rsidR="00131513">
        <w:rPr>
          <w:rFonts w:ascii="Arial" w:hAnsi="Arial" w:cs="Arial"/>
          <w:sz w:val="24"/>
          <w:szCs w:val="24"/>
        </w:rPr>
        <w:t xml:space="preserve">. </w:t>
      </w:r>
      <w:r w:rsidR="003B43F7">
        <w:rPr>
          <w:rFonts w:ascii="Arial" w:hAnsi="Arial" w:cs="Arial"/>
          <w:sz w:val="24"/>
          <w:szCs w:val="24"/>
        </w:rPr>
        <w:t xml:space="preserve">  Ms. Quinn indicated that DDOT has not committed to a formal traffic study.  </w:t>
      </w:r>
    </w:p>
    <w:p w14:paraId="42D556EE" w14:textId="77777777" w:rsidR="002052CB" w:rsidRDefault="002052CB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1876F44E" w14:textId="15CC8E08" w:rsidR="00F45F5E" w:rsidRDefault="002E6C35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="002052CB">
        <w:rPr>
          <w:rFonts w:ascii="Arial" w:hAnsi="Arial" w:cs="Arial"/>
          <w:sz w:val="24"/>
          <w:szCs w:val="24"/>
        </w:rPr>
        <w:t>indicated that t</w:t>
      </w:r>
      <w:r w:rsidR="003B43F7">
        <w:rPr>
          <w:rFonts w:ascii="Arial" w:hAnsi="Arial" w:cs="Arial"/>
          <w:sz w:val="24"/>
          <w:szCs w:val="24"/>
        </w:rPr>
        <w:t xml:space="preserve">he community will be responsible </w:t>
      </w:r>
      <w:r w:rsidR="00AE3089">
        <w:rPr>
          <w:rFonts w:ascii="Arial" w:hAnsi="Arial" w:cs="Arial"/>
          <w:sz w:val="24"/>
          <w:szCs w:val="24"/>
        </w:rPr>
        <w:t>for maint</w:t>
      </w:r>
      <w:r w:rsidR="00B565E5">
        <w:rPr>
          <w:rFonts w:ascii="Arial" w:hAnsi="Arial" w:cs="Arial"/>
          <w:sz w:val="24"/>
          <w:szCs w:val="24"/>
        </w:rPr>
        <w:t>enance</w:t>
      </w:r>
      <w:r w:rsidR="00E50DD4">
        <w:rPr>
          <w:rFonts w:ascii="Arial" w:hAnsi="Arial" w:cs="Arial"/>
          <w:sz w:val="24"/>
          <w:szCs w:val="24"/>
        </w:rPr>
        <w:t xml:space="preserve"> of </w:t>
      </w:r>
      <w:r w:rsidR="00AE3089">
        <w:rPr>
          <w:rFonts w:ascii="Arial" w:hAnsi="Arial" w:cs="Arial"/>
          <w:sz w:val="24"/>
          <w:szCs w:val="24"/>
        </w:rPr>
        <w:t xml:space="preserve">the plants in the planters.  </w:t>
      </w:r>
      <w:r w:rsidR="00B643A2">
        <w:rPr>
          <w:rFonts w:ascii="Arial" w:hAnsi="Arial" w:cs="Arial"/>
          <w:sz w:val="24"/>
          <w:szCs w:val="24"/>
        </w:rPr>
        <w:t>Ms. Quinn offered an idea that the BCA could step up and compensate neighbors to</w:t>
      </w:r>
      <w:r w:rsidR="00E50DD4">
        <w:rPr>
          <w:rFonts w:ascii="Arial" w:hAnsi="Arial" w:cs="Arial"/>
          <w:sz w:val="24"/>
          <w:szCs w:val="24"/>
        </w:rPr>
        <w:t xml:space="preserve"> </w:t>
      </w:r>
      <w:r w:rsidR="00B643A2">
        <w:rPr>
          <w:rFonts w:ascii="Arial" w:hAnsi="Arial" w:cs="Arial"/>
          <w:sz w:val="24"/>
          <w:szCs w:val="24"/>
        </w:rPr>
        <w:t>help maintain the plants</w:t>
      </w:r>
      <w:r w:rsidR="009D3DC2">
        <w:rPr>
          <w:rFonts w:ascii="Arial" w:hAnsi="Arial" w:cs="Arial"/>
          <w:sz w:val="24"/>
          <w:szCs w:val="24"/>
        </w:rPr>
        <w:t xml:space="preserve"> in the planters</w:t>
      </w:r>
      <w:r w:rsidR="00B643A2">
        <w:rPr>
          <w:rFonts w:ascii="Arial" w:hAnsi="Arial" w:cs="Arial"/>
          <w:sz w:val="24"/>
          <w:szCs w:val="24"/>
        </w:rPr>
        <w:t>.</w:t>
      </w:r>
      <w:r w:rsidR="009D3DC2">
        <w:rPr>
          <w:rFonts w:ascii="Arial" w:hAnsi="Arial" w:cs="Arial"/>
          <w:sz w:val="24"/>
          <w:szCs w:val="24"/>
        </w:rPr>
        <w:t xml:space="preserve">  Some meeting attendees expressed concern that the planters will not be maintained and </w:t>
      </w:r>
      <w:r w:rsidR="00342AD9">
        <w:rPr>
          <w:rFonts w:ascii="Arial" w:hAnsi="Arial" w:cs="Arial"/>
          <w:sz w:val="24"/>
          <w:szCs w:val="24"/>
        </w:rPr>
        <w:t>will look unattractive.</w:t>
      </w:r>
    </w:p>
    <w:p w14:paraId="2687033E" w14:textId="77777777" w:rsidR="00B643A2" w:rsidRDefault="00B643A2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24943020" w14:textId="77777777" w:rsidR="00B643A2" w:rsidRPr="007B30B8" w:rsidRDefault="00B643A2" w:rsidP="007F5DC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B30B8">
        <w:rPr>
          <w:rFonts w:ascii="Arial" w:hAnsi="Arial" w:cs="Arial"/>
          <w:b/>
          <w:bCs/>
          <w:sz w:val="24"/>
          <w:szCs w:val="24"/>
        </w:rPr>
        <w:t>2</w:t>
      </w:r>
      <w:r w:rsidRPr="007B30B8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7B30B8">
        <w:rPr>
          <w:rFonts w:ascii="Arial" w:hAnsi="Arial" w:cs="Arial"/>
          <w:b/>
          <w:bCs/>
          <w:sz w:val="24"/>
          <w:szCs w:val="24"/>
        </w:rPr>
        <w:t xml:space="preserve"> Street NW</w:t>
      </w:r>
    </w:p>
    <w:p w14:paraId="640703DB" w14:textId="6D041A81" w:rsidR="002B6D04" w:rsidRDefault="00B643A2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reported on</w:t>
      </w:r>
      <w:r w:rsidR="002B6D04">
        <w:rPr>
          <w:rFonts w:ascii="Arial" w:hAnsi="Arial" w:cs="Arial"/>
          <w:sz w:val="24"/>
          <w:szCs w:val="24"/>
        </w:rPr>
        <w:t xml:space="preserve"> planned</w:t>
      </w:r>
      <w:r w:rsidR="00CC1C94">
        <w:rPr>
          <w:rFonts w:ascii="Arial" w:hAnsi="Arial" w:cs="Arial"/>
          <w:sz w:val="24"/>
          <w:szCs w:val="24"/>
        </w:rPr>
        <w:t xml:space="preserve"> DDOT</w:t>
      </w:r>
      <w:r w:rsidR="002B6D04">
        <w:rPr>
          <w:rFonts w:ascii="Arial" w:hAnsi="Arial" w:cs="Arial"/>
          <w:sz w:val="24"/>
          <w:szCs w:val="24"/>
        </w:rPr>
        <w:t xml:space="preserve"> traffic calming:</w:t>
      </w:r>
    </w:p>
    <w:p w14:paraId="7C2BC64A" w14:textId="77777777" w:rsidR="002B6D04" w:rsidRDefault="002B6D04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36630E01" w14:textId="7B011533" w:rsidR="002B6D04" w:rsidRDefault="00B643A2" w:rsidP="00E50D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speed humps on 2</w:t>
      </w:r>
      <w:r w:rsidRPr="00B643A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</w:t>
      </w:r>
      <w:r w:rsidR="0059209A">
        <w:rPr>
          <w:rFonts w:ascii="Arial" w:hAnsi="Arial" w:cs="Arial"/>
          <w:sz w:val="24"/>
          <w:szCs w:val="24"/>
        </w:rPr>
        <w:t>reet</w:t>
      </w:r>
      <w:r>
        <w:rPr>
          <w:rFonts w:ascii="Arial" w:hAnsi="Arial" w:cs="Arial"/>
          <w:sz w:val="24"/>
          <w:szCs w:val="24"/>
        </w:rPr>
        <w:t xml:space="preserve"> NW</w:t>
      </w:r>
      <w:r w:rsidR="007F74B9">
        <w:rPr>
          <w:rFonts w:ascii="Arial" w:hAnsi="Arial" w:cs="Arial"/>
          <w:sz w:val="24"/>
          <w:szCs w:val="24"/>
        </w:rPr>
        <w:t>, one north and one south of R</w:t>
      </w:r>
      <w:r>
        <w:rPr>
          <w:rFonts w:ascii="Arial" w:hAnsi="Arial" w:cs="Arial"/>
          <w:sz w:val="24"/>
          <w:szCs w:val="24"/>
        </w:rPr>
        <w:t>hode Island Avenue NW</w:t>
      </w:r>
    </w:p>
    <w:p w14:paraId="111CFF6D" w14:textId="6258444A" w:rsidR="002B6D04" w:rsidRDefault="002B6D04" w:rsidP="00E50D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643A2">
        <w:rPr>
          <w:rFonts w:ascii="Arial" w:hAnsi="Arial" w:cs="Arial"/>
          <w:sz w:val="24"/>
          <w:szCs w:val="24"/>
        </w:rPr>
        <w:t>nhanced crosswalk striping at 2</w:t>
      </w:r>
      <w:r w:rsidR="00B643A2" w:rsidRPr="00B643A2">
        <w:rPr>
          <w:rFonts w:ascii="Arial" w:hAnsi="Arial" w:cs="Arial"/>
          <w:sz w:val="24"/>
          <w:szCs w:val="24"/>
          <w:vertAlign w:val="superscript"/>
        </w:rPr>
        <w:t>nd</w:t>
      </w:r>
      <w:r w:rsidR="00B643A2">
        <w:rPr>
          <w:rFonts w:ascii="Arial" w:hAnsi="Arial" w:cs="Arial"/>
          <w:sz w:val="24"/>
          <w:szCs w:val="24"/>
        </w:rPr>
        <w:t xml:space="preserve"> &amp; S St</w:t>
      </w:r>
      <w:r w:rsidR="0059209A">
        <w:rPr>
          <w:rFonts w:ascii="Arial" w:hAnsi="Arial" w:cs="Arial"/>
          <w:sz w:val="24"/>
          <w:szCs w:val="24"/>
        </w:rPr>
        <w:t>reet</w:t>
      </w:r>
      <w:r w:rsidR="00B643A2">
        <w:rPr>
          <w:rFonts w:ascii="Arial" w:hAnsi="Arial" w:cs="Arial"/>
          <w:sz w:val="24"/>
          <w:szCs w:val="24"/>
        </w:rPr>
        <w:t xml:space="preserve"> NW</w:t>
      </w:r>
      <w:r w:rsidR="002814A4">
        <w:rPr>
          <w:rFonts w:ascii="Arial" w:hAnsi="Arial" w:cs="Arial"/>
          <w:sz w:val="24"/>
          <w:szCs w:val="24"/>
        </w:rPr>
        <w:t xml:space="preserve"> and</w:t>
      </w:r>
      <w:r w:rsidR="00B643A2">
        <w:rPr>
          <w:rFonts w:ascii="Arial" w:hAnsi="Arial" w:cs="Arial"/>
          <w:sz w:val="24"/>
          <w:szCs w:val="24"/>
        </w:rPr>
        <w:t xml:space="preserve"> 2</w:t>
      </w:r>
      <w:r w:rsidR="00B643A2" w:rsidRPr="00B643A2">
        <w:rPr>
          <w:rFonts w:ascii="Arial" w:hAnsi="Arial" w:cs="Arial"/>
          <w:sz w:val="24"/>
          <w:szCs w:val="24"/>
          <w:vertAlign w:val="superscript"/>
        </w:rPr>
        <w:t>nd</w:t>
      </w:r>
      <w:r w:rsidR="00B643A2">
        <w:rPr>
          <w:rFonts w:ascii="Arial" w:hAnsi="Arial" w:cs="Arial"/>
          <w:sz w:val="24"/>
          <w:szCs w:val="24"/>
        </w:rPr>
        <w:t xml:space="preserve"> </w:t>
      </w:r>
      <w:r w:rsidR="004D7F20">
        <w:rPr>
          <w:rFonts w:ascii="Arial" w:hAnsi="Arial" w:cs="Arial"/>
          <w:sz w:val="24"/>
          <w:szCs w:val="24"/>
        </w:rPr>
        <w:t xml:space="preserve">&amp; </w:t>
      </w:r>
      <w:r w:rsidR="00B643A2">
        <w:rPr>
          <w:rFonts w:ascii="Arial" w:hAnsi="Arial" w:cs="Arial"/>
          <w:sz w:val="24"/>
          <w:szCs w:val="24"/>
        </w:rPr>
        <w:t>Randolph Place NW</w:t>
      </w:r>
    </w:p>
    <w:p w14:paraId="207FC1E1" w14:textId="068CFEB0" w:rsidR="002B6D04" w:rsidRDefault="002B6D04" w:rsidP="00E50D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43A2">
        <w:rPr>
          <w:rFonts w:ascii="Arial" w:hAnsi="Arial" w:cs="Arial"/>
          <w:sz w:val="24"/>
          <w:szCs w:val="24"/>
        </w:rPr>
        <w:t>utline with paint the parking space</w:t>
      </w:r>
      <w:r w:rsidR="004D7F20">
        <w:rPr>
          <w:rFonts w:ascii="Arial" w:hAnsi="Arial" w:cs="Arial"/>
          <w:sz w:val="24"/>
          <w:szCs w:val="24"/>
        </w:rPr>
        <w:t>s</w:t>
      </w:r>
      <w:r w:rsidR="00B643A2">
        <w:rPr>
          <w:rFonts w:ascii="Arial" w:hAnsi="Arial" w:cs="Arial"/>
          <w:sz w:val="24"/>
          <w:szCs w:val="24"/>
        </w:rPr>
        <w:t xml:space="preserve"> along 2</w:t>
      </w:r>
      <w:r w:rsidR="00B643A2" w:rsidRPr="00B643A2">
        <w:rPr>
          <w:rFonts w:ascii="Arial" w:hAnsi="Arial" w:cs="Arial"/>
          <w:sz w:val="24"/>
          <w:szCs w:val="24"/>
          <w:vertAlign w:val="superscript"/>
        </w:rPr>
        <w:t>nd</w:t>
      </w:r>
      <w:r w:rsidR="00B643A2">
        <w:rPr>
          <w:rFonts w:ascii="Arial" w:hAnsi="Arial" w:cs="Arial"/>
          <w:sz w:val="24"/>
          <w:szCs w:val="24"/>
        </w:rPr>
        <w:t xml:space="preserve"> St</w:t>
      </w:r>
      <w:r w:rsidR="0059209A">
        <w:rPr>
          <w:rFonts w:ascii="Arial" w:hAnsi="Arial" w:cs="Arial"/>
          <w:sz w:val="24"/>
          <w:szCs w:val="24"/>
        </w:rPr>
        <w:t>reet</w:t>
      </w:r>
      <w:r w:rsidR="00B643A2">
        <w:rPr>
          <w:rFonts w:ascii="Arial" w:hAnsi="Arial" w:cs="Arial"/>
          <w:sz w:val="24"/>
          <w:szCs w:val="24"/>
        </w:rPr>
        <w:t xml:space="preserve"> NW between Florida and Rhode Island Ave</w:t>
      </w:r>
      <w:r w:rsidR="0059209A">
        <w:rPr>
          <w:rFonts w:ascii="Arial" w:hAnsi="Arial" w:cs="Arial"/>
          <w:sz w:val="24"/>
          <w:szCs w:val="24"/>
        </w:rPr>
        <w:t>nue</w:t>
      </w:r>
      <w:r w:rsidR="00B643A2">
        <w:rPr>
          <w:rFonts w:ascii="Arial" w:hAnsi="Arial" w:cs="Arial"/>
          <w:sz w:val="24"/>
          <w:szCs w:val="24"/>
        </w:rPr>
        <w:t xml:space="preserve"> NW</w:t>
      </w:r>
    </w:p>
    <w:p w14:paraId="603DA0F0" w14:textId="34693FA8" w:rsidR="00B643A2" w:rsidRDefault="002B6D04" w:rsidP="00E50D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enhanced crosswalk markings at 3</w:t>
      </w:r>
      <w:r w:rsidRPr="002B6D0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and Florida Ave</w:t>
      </w:r>
      <w:r w:rsidR="0059209A">
        <w:rPr>
          <w:rFonts w:ascii="Arial" w:hAnsi="Arial" w:cs="Arial"/>
          <w:sz w:val="24"/>
          <w:szCs w:val="24"/>
        </w:rPr>
        <w:t>nue</w:t>
      </w:r>
      <w:r>
        <w:rPr>
          <w:rFonts w:ascii="Arial" w:hAnsi="Arial" w:cs="Arial"/>
          <w:sz w:val="24"/>
          <w:szCs w:val="24"/>
        </w:rPr>
        <w:t xml:space="preserve"> NW</w:t>
      </w:r>
      <w:r w:rsidR="00977038">
        <w:rPr>
          <w:rFonts w:ascii="Arial" w:hAnsi="Arial" w:cs="Arial"/>
          <w:sz w:val="24"/>
          <w:szCs w:val="24"/>
        </w:rPr>
        <w:t xml:space="preserve"> </w:t>
      </w:r>
    </w:p>
    <w:p w14:paraId="37540CFA" w14:textId="77777777" w:rsidR="002B6D04" w:rsidRDefault="002B6D04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E829AFA" w14:textId="525381FF" w:rsidR="002B6D04" w:rsidRDefault="002B6D04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suggested inviting Ward 5 Councilmember McDuffie to the next BCA meeting</w:t>
      </w:r>
      <w:r w:rsidR="00386D93">
        <w:rPr>
          <w:rFonts w:ascii="Arial" w:hAnsi="Arial" w:cs="Arial"/>
          <w:sz w:val="24"/>
          <w:szCs w:val="24"/>
        </w:rPr>
        <w:t xml:space="preserve"> in order to help obtain immediate action</w:t>
      </w:r>
      <w:r>
        <w:rPr>
          <w:rFonts w:ascii="Arial" w:hAnsi="Arial" w:cs="Arial"/>
          <w:sz w:val="24"/>
          <w:szCs w:val="24"/>
        </w:rPr>
        <w:t>.  Dr. Holliday suggested developing</w:t>
      </w:r>
      <w:r w:rsidR="00977038">
        <w:rPr>
          <w:rFonts w:ascii="Arial" w:hAnsi="Arial" w:cs="Arial"/>
          <w:sz w:val="24"/>
          <w:szCs w:val="24"/>
        </w:rPr>
        <w:t xml:space="preserve"> a memorandum of understanding (MOU).  Mr. Deverines suggested having a general call to the community for other traffic concerns. </w:t>
      </w:r>
    </w:p>
    <w:p w14:paraId="63803F96" w14:textId="77777777" w:rsidR="00977038" w:rsidRDefault="0097703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14445E" w14:textId="6F9132AC" w:rsidR="00977038" w:rsidRPr="0086291F" w:rsidRDefault="00977038" w:rsidP="007F5DCE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6291F">
        <w:rPr>
          <w:rFonts w:ascii="Arial" w:hAnsi="Arial" w:cs="Arial"/>
          <w:b/>
          <w:bCs/>
          <w:color w:val="FF0000"/>
          <w:sz w:val="28"/>
          <w:szCs w:val="28"/>
        </w:rPr>
        <w:t>ANC6E</w:t>
      </w:r>
      <w:r w:rsidR="00700611" w:rsidRPr="0086291F">
        <w:rPr>
          <w:rFonts w:ascii="Arial" w:hAnsi="Arial" w:cs="Arial"/>
          <w:b/>
          <w:bCs/>
          <w:color w:val="FF0000"/>
          <w:sz w:val="28"/>
          <w:szCs w:val="28"/>
        </w:rPr>
        <w:t xml:space="preserve"> traffic study</w:t>
      </w:r>
      <w:r w:rsidRPr="0086291F">
        <w:rPr>
          <w:rFonts w:ascii="Arial" w:hAnsi="Arial" w:cs="Arial"/>
          <w:b/>
          <w:bCs/>
          <w:color w:val="FF0000"/>
          <w:sz w:val="28"/>
          <w:szCs w:val="28"/>
        </w:rPr>
        <w:t xml:space="preserve"> resolution</w:t>
      </w:r>
    </w:p>
    <w:p w14:paraId="068FB30D" w14:textId="6267C5FF" w:rsidR="00977038" w:rsidRDefault="0097703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</w:t>
      </w:r>
      <w:r w:rsidR="00B63A81">
        <w:rPr>
          <w:rFonts w:ascii="Arial" w:hAnsi="Arial" w:cs="Arial"/>
          <w:sz w:val="24"/>
          <w:szCs w:val="24"/>
        </w:rPr>
        <w:t>6E</w:t>
      </w:r>
      <w:r>
        <w:rPr>
          <w:rFonts w:ascii="Arial" w:hAnsi="Arial" w:cs="Arial"/>
          <w:sz w:val="24"/>
          <w:szCs w:val="24"/>
        </w:rPr>
        <w:t xml:space="preserve"> is requesting that DDOT conduct </w:t>
      </w:r>
      <w:r w:rsidR="00B63A8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traffic study for Florida Avenue from Georgia Ave</w:t>
      </w:r>
      <w:r w:rsidR="0059209A">
        <w:rPr>
          <w:rFonts w:ascii="Arial" w:hAnsi="Arial" w:cs="Arial"/>
          <w:sz w:val="24"/>
          <w:szCs w:val="24"/>
        </w:rPr>
        <w:t>nue</w:t>
      </w:r>
      <w:r>
        <w:rPr>
          <w:rFonts w:ascii="Arial" w:hAnsi="Arial" w:cs="Arial"/>
          <w:sz w:val="24"/>
          <w:szCs w:val="24"/>
        </w:rPr>
        <w:t xml:space="preserve"> NW </w:t>
      </w:r>
      <w:r w:rsidR="000F486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New York Ave</w:t>
      </w:r>
      <w:r w:rsidR="0059209A">
        <w:rPr>
          <w:rFonts w:ascii="Arial" w:hAnsi="Arial" w:cs="Arial"/>
          <w:sz w:val="24"/>
          <w:szCs w:val="24"/>
        </w:rPr>
        <w:t>nue</w:t>
      </w:r>
      <w:r>
        <w:rPr>
          <w:rFonts w:ascii="Arial" w:hAnsi="Arial" w:cs="Arial"/>
          <w:sz w:val="24"/>
          <w:szCs w:val="24"/>
        </w:rPr>
        <w:t xml:space="preserve"> NE.  </w:t>
      </w:r>
      <w:r w:rsidR="001F44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ome portions of the ANC6E resolution</w:t>
      </w:r>
      <w:r w:rsidR="008E50E8">
        <w:rPr>
          <w:rFonts w:ascii="Arial" w:hAnsi="Arial" w:cs="Arial"/>
          <w:sz w:val="24"/>
          <w:szCs w:val="24"/>
        </w:rPr>
        <w:t xml:space="preserve"> include</w:t>
      </w:r>
      <w:r w:rsidR="009D5486">
        <w:rPr>
          <w:rFonts w:ascii="Arial" w:hAnsi="Arial" w:cs="Arial"/>
          <w:sz w:val="24"/>
          <w:szCs w:val="24"/>
        </w:rPr>
        <w:t xml:space="preserve"> specific traffic calming </w:t>
      </w:r>
      <w:r w:rsidR="00E336C5">
        <w:rPr>
          <w:rFonts w:ascii="Arial" w:hAnsi="Arial" w:cs="Arial"/>
          <w:sz w:val="24"/>
          <w:szCs w:val="24"/>
        </w:rPr>
        <w:t>opt</w:t>
      </w:r>
      <w:r w:rsidR="009D5486">
        <w:rPr>
          <w:rFonts w:ascii="Arial" w:hAnsi="Arial" w:cs="Arial"/>
          <w:sz w:val="24"/>
          <w:szCs w:val="24"/>
        </w:rPr>
        <w:t>i</w:t>
      </w:r>
      <w:r w:rsidR="00E336C5"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z w:val="24"/>
          <w:szCs w:val="24"/>
        </w:rPr>
        <w:t xml:space="preserve">.  </w:t>
      </w:r>
      <w:r w:rsidR="00437BDF">
        <w:rPr>
          <w:rFonts w:ascii="Arial" w:hAnsi="Arial" w:cs="Arial"/>
          <w:sz w:val="24"/>
          <w:szCs w:val="24"/>
        </w:rPr>
        <w:t>Ms. Quinn indicated that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 would like Bloomingdale to have a seat at the table.  </w:t>
      </w:r>
      <w:r w:rsidR="00E336C5">
        <w:rPr>
          <w:rFonts w:ascii="Arial" w:hAnsi="Arial" w:cs="Arial"/>
          <w:sz w:val="24"/>
          <w:szCs w:val="24"/>
        </w:rPr>
        <w:t xml:space="preserve">Ms. Quinn asked if BCA wants to participate in this ANC6E process.  </w:t>
      </w:r>
    </w:p>
    <w:p w14:paraId="51D4B896" w14:textId="77777777" w:rsidR="00912D36" w:rsidRDefault="00912D36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4B8B104C" w14:textId="70222542" w:rsidR="00912D36" w:rsidRDefault="009D5486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m</w:t>
      </w:r>
      <w:r w:rsidR="00912D36">
        <w:rPr>
          <w:rFonts w:ascii="Arial" w:hAnsi="Arial" w:cs="Arial"/>
          <w:sz w:val="24"/>
          <w:szCs w:val="24"/>
        </w:rPr>
        <w:t>otion was made</w:t>
      </w:r>
      <w:r>
        <w:rPr>
          <w:rFonts w:ascii="Arial" w:hAnsi="Arial" w:cs="Arial"/>
          <w:sz w:val="24"/>
          <w:szCs w:val="24"/>
        </w:rPr>
        <w:t xml:space="preserve"> and seconded</w:t>
      </w:r>
      <w:r w:rsidR="00912D36">
        <w:rPr>
          <w:rFonts w:ascii="Arial" w:hAnsi="Arial" w:cs="Arial"/>
          <w:sz w:val="24"/>
          <w:szCs w:val="24"/>
        </w:rPr>
        <w:t xml:space="preserve"> to agree to participate in the advocacy for traffic calming for Florida Ave</w:t>
      </w:r>
      <w:r w:rsidR="0059209A">
        <w:rPr>
          <w:rFonts w:ascii="Arial" w:hAnsi="Arial" w:cs="Arial"/>
          <w:sz w:val="24"/>
          <w:szCs w:val="24"/>
        </w:rPr>
        <w:t>nue</w:t>
      </w:r>
      <w:r w:rsidR="00912D36">
        <w:rPr>
          <w:rFonts w:ascii="Arial" w:hAnsi="Arial" w:cs="Arial"/>
          <w:sz w:val="24"/>
          <w:szCs w:val="24"/>
        </w:rPr>
        <w:t xml:space="preserve"> NW from Georgia Ave</w:t>
      </w:r>
      <w:r w:rsidR="0059209A">
        <w:rPr>
          <w:rFonts w:ascii="Arial" w:hAnsi="Arial" w:cs="Arial"/>
          <w:sz w:val="24"/>
          <w:szCs w:val="24"/>
        </w:rPr>
        <w:t>nue</w:t>
      </w:r>
      <w:r w:rsidR="00912D36">
        <w:rPr>
          <w:rFonts w:ascii="Arial" w:hAnsi="Arial" w:cs="Arial"/>
          <w:sz w:val="24"/>
          <w:szCs w:val="24"/>
        </w:rPr>
        <w:t xml:space="preserve"> NW to New York Ave</w:t>
      </w:r>
      <w:r w:rsidR="0059209A">
        <w:rPr>
          <w:rFonts w:ascii="Arial" w:hAnsi="Arial" w:cs="Arial"/>
          <w:sz w:val="24"/>
          <w:szCs w:val="24"/>
        </w:rPr>
        <w:t>nue</w:t>
      </w:r>
      <w:r w:rsidR="00912D36">
        <w:rPr>
          <w:rFonts w:ascii="Arial" w:hAnsi="Arial" w:cs="Arial"/>
          <w:sz w:val="24"/>
          <w:szCs w:val="24"/>
        </w:rPr>
        <w:t xml:space="preserve"> NE</w:t>
      </w:r>
      <w:r w:rsidR="001A6E60">
        <w:rPr>
          <w:rFonts w:ascii="Arial" w:hAnsi="Arial" w:cs="Arial"/>
          <w:sz w:val="24"/>
          <w:szCs w:val="24"/>
        </w:rPr>
        <w:t xml:space="preserve"> with t</w:t>
      </w:r>
      <w:r w:rsidR="00912D36">
        <w:rPr>
          <w:rFonts w:ascii="Arial" w:hAnsi="Arial" w:cs="Arial"/>
          <w:sz w:val="24"/>
          <w:szCs w:val="24"/>
        </w:rPr>
        <w:t>he BCA</w:t>
      </w:r>
      <w:r w:rsidR="00CB097E">
        <w:rPr>
          <w:rFonts w:ascii="Arial" w:hAnsi="Arial" w:cs="Arial"/>
          <w:sz w:val="24"/>
          <w:szCs w:val="24"/>
        </w:rPr>
        <w:t xml:space="preserve"> </w:t>
      </w:r>
      <w:r w:rsidR="00912D36">
        <w:rPr>
          <w:rFonts w:ascii="Arial" w:hAnsi="Arial" w:cs="Arial"/>
          <w:sz w:val="24"/>
          <w:szCs w:val="24"/>
        </w:rPr>
        <w:t>reconven</w:t>
      </w:r>
      <w:r w:rsidR="00CB097E">
        <w:rPr>
          <w:rFonts w:ascii="Arial" w:hAnsi="Arial" w:cs="Arial"/>
          <w:sz w:val="24"/>
          <w:szCs w:val="24"/>
        </w:rPr>
        <w:t>ing</w:t>
      </w:r>
      <w:r w:rsidR="00912D36">
        <w:rPr>
          <w:rFonts w:ascii="Arial" w:hAnsi="Arial" w:cs="Arial"/>
          <w:sz w:val="24"/>
          <w:szCs w:val="24"/>
        </w:rPr>
        <w:t xml:space="preserve"> in November 2019</w:t>
      </w:r>
      <w:r w:rsidR="00931476">
        <w:rPr>
          <w:rFonts w:ascii="Arial" w:hAnsi="Arial" w:cs="Arial"/>
          <w:sz w:val="24"/>
          <w:szCs w:val="24"/>
        </w:rPr>
        <w:t xml:space="preserve">. The vote was </w:t>
      </w:r>
      <w:r w:rsidR="00912D36">
        <w:rPr>
          <w:rFonts w:ascii="Arial" w:hAnsi="Arial" w:cs="Arial"/>
          <w:sz w:val="24"/>
          <w:szCs w:val="24"/>
        </w:rPr>
        <w:t xml:space="preserve">8 </w:t>
      </w:r>
      <w:r w:rsidR="00191026">
        <w:rPr>
          <w:rFonts w:ascii="Arial" w:hAnsi="Arial" w:cs="Arial"/>
          <w:sz w:val="24"/>
          <w:szCs w:val="24"/>
        </w:rPr>
        <w:t>to</w:t>
      </w:r>
      <w:r w:rsidR="00912D36">
        <w:rPr>
          <w:rFonts w:ascii="Arial" w:hAnsi="Arial" w:cs="Arial"/>
          <w:sz w:val="24"/>
          <w:szCs w:val="24"/>
        </w:rPr>
        <w:t xml:space="preserve"> 1.  </w:t>
      </w:r>
      <w:r w:rsidR="00AF0D51">
        <w:rPr>
          <w:rFonts w:ascii="Arial" w:hAnsi="Arial" w:cs="Arial"/>
          <w:sz w:val="24"/>
          <w:szCs w:val="24"/>
        </w:rPr>
        <w:t>The m</w:t>
      </w:r>
      <w:r w:rsidR="00912D36">
        <w:rPr>
          <w:rFonts w:ascii="Arial" w:hAnsi="Arial" w:cs="Arial"/>
          <w:sz w:val="24"/>
          <w:szCs w:val="24"/>
        </w:rPr>
        <w:t>otion</w:t>
      </w:r>
      <w:r w:rsidR="00AF0D51">
        <w:rPr>
          <w:rFonts w:ascii="Arial" w:hAnsi="Arial" w:cs="Arial"/>
          <w:sz w:val="24"/>
          <w:szCs w:val="24"/>
        </w:rPr>
        <w:t xml:space="preserve"> carried</w:t>
      </w:r>
      <w:r w:rsidR="00912D36">
        <w:rPr>
          <w:rFonts w:ascii="Arial" w:hAnsi="Arial" w:cs="Arial"/>
          <w:sz w:val="24"/>
          <w:szCs w:val="24"/>
        </w:rPr>
        <w:t>.</w:t>
      </w:r>
    </w:p>
    <w:p w14:paraId="30FD146B" w14:textId="77777777" w:rsidR="00977038" w:rsidRDefault="00977038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73844E47" w14:textId="268BE8BE" w:rsidR="005F4BDA" w:rsidRPr="0086291F" w:rsidRDefault="005F4BDA" w:rsidP="005F4BD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6291F">
        <w:rPr>
          <w:rFonts w:ascii="Arial" w:hAnsi="Arial" w:cs="Arial"/>
          <w:b/>
          <w:bCs/>
          <w:color w:val="FF0000"/>
          <w:sz w:val="28"/>
          <w:szCs w:val="28"/>
        </w:rPr>
        <w:t>Bloomingdale Village Square</w:t>
      </w:r>
      <w:r w:rsidR="00E40C2F" w:rsidRPr="0086291F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Pr="0086291F">
        <w:rPr>
          <w:rFonts w:ascii="Arial" w:hAnsi="Arial" w:cs="Arial"/>
          <w:b/>
          <w:bCs/>
          <w:color w:val="FF0000"/>
          <w:sz w:val="28"/>
          <w:szCs w:val="28"/>
        </w:rPr>
        <w:t xml:space="preserve"> Youth project update  </w:t>
      </w:r>
    </w:p>
    <w:p w14:paraId="78051A6B" w14:textId="2A226879" w:rsidR="00977038" w:rsidRDefault="00912D36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Holliday provided a brief update on the BVS Youth Project.  </w:t>
      </w:r>
      <w:r w:rsidR="00106CA9">
        <w:rPr>
          <w:rFonts w:ascii="Arial" w:hAnsi="Arial" w:cs="Arial"/>
          <w:sz w:val="24"/>
          <w:szCs w:val="24"/>
        </w:rPr>
        <w:t>The project is n</w:t>
      </w:r>
      <w:r>
        <w:rPr>
          <w:rFonts w:ascii="Arial" w:hAnsi="Arial" w:cs="Arial"/>
          <w:sz w:val="24"/>
          <w:szCs w:val="24"/>
        </w:rPr>
        <w:t>ow full</w:t>
      </w:r>
      <w:r w:rsidR="00D42C4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staffed.  Parents are still needed for the steering committee.  </w:t>
      </w:r>
    </w:p>
    <w:p w14:paraId="76D37AFF" w14:textId="77777777" w:rsidR="00FD2875" w:rsidRDefault="00FD2875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69D119B8" w14:textId="262434A1" w:rsidR="0086291F" w:rsidRPr="0086291F" w:rsidRDefault="0086291F" w:rsidP="007F5DC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6291F">
        <w:rPr>
          <w:rFonts w:ascii="Arial" w:hAnsi="Arial" w:cs="Arial"/>
          <w:b/>
          <w:bCs/>
          <w:color w:val="FF0000"/>
          <w:sz w:val="28"/>
          <w:szCs w:val="28"/>
        </w:rPr>
        <w:t>Community concerns</w:t>
      </w:r>
    </w:p>
    <w:p w14:paraId="2A2279DB" w14:textId="1EB395EE" w:rsidR="00FD2875" w:rsidRDefault="00FD2875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reported that Bloomingdale resident Wade Henderson participated in a 10/03/2019 </w:t>
      </w:r>
      <w:r w:rsidR="009F555F">
        <w:rPr>
          <w:rFonts w:ascii="Arial" w:hAnsi="Arial" w:cs="Arial"/>
          <w:sz w:val="24"/>
          <w:szCs w:val="24"/>
        </w:rPr>
        <w:t xml:space="preserve">Slate </w:t>
      </w:r>
      <w:r>
        <w:rPr>
          <w:rFonts w:ascii="Arial" w:hAnsi="Arial" w:cs="Arial"/>
          <w:sz w:val="24"/>
          <w:szCs w:val="24"/>
        </w:rPr>
        <w:t>podcast called “What’s Next” on DC statehood.</w:t>
      </w:r>
      <w:r w:rsidR="00417AF8">
        <w:rPr>
          <w:rFonts w:ascii="Arial" w:hAnsi="Arial" w:cs="Arial"/>
          <w:sz w:val="24"/>
          <w:szCs w:val="24"/>
        </w:rPr>
        <w:t xml:space="preserve">  </w:t>
      </w:r>
    </w:p>
    <w:p w14:paraId="07A98BB9" w14:textId="77777777" w:rsidR="00912D36" w:rsidRDefault="00912D36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0E61DE6C" w14:textId="4C5737D0" w:rsidR="00912D36" w:rsidRDefault="00912D36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ended at </w:t>
      </w:r>
      <w:r w:rsidR="00E86CC9">
        <w:rPr>
          <w:rFonts w:ascii="Arial" w:hAnsi="Arial" w:cs="Arial"/>
          <w:sz w:val="24"/>
          <w:szCs w:val="24"/>
        </w:rPr>
        <w:t>9:02 pm.</w:t>
      </w:r>
    </w:p>
    <w:p w14:paraId="34A11ADB" w14:textId="77777777" w:rsidR="003E7072" w:rsidRDefault="003E7072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2071828F" w14:textId="77777777" w:rsidR="003E7072" w:rsidRDefault="003E7072" w:rsidP="003E707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DAA701B" w14:textId="77777777" w:rsidR="003E7072" w:rsidRDefault="003E7072" w:rsidP="003E707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3E7072" w14:paraId="04B9FF88" w14:textId="77777777" w:rsidTr="00622A5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9293" w14:textId="77777777" w:rsidR="003E7072" w:rsidRDefault="003E7072" w:rsidP="00622A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847" w14:textId="77777777" w:rsidR="003E7072" w:rsidRDefault="003E7072" w:rsidP="00622A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4B2" w14:textId="77777777" w:rsidR="003E7072" w:rsidRDefault="003E7072" w:rsidP="00622A5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3E7072" w14:paraId="3361DC0C" w14:textId="77777777" w:rsidTr="00622A5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717" w14:textId="77777777" w:rsidR="003E7072" w:rsidRDefault="003E7072" w:rsidP="00622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086" w14:textId="4132C2E3" w:rsidR="003E7072" w:rsidRDefault="003E7072" w:rsidP="00622A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797F">
              <w:rPr>
                <w:rFonts w:ascii="Arial" w:hAnsi="Arial" w:cs="Arial"/>
                <w:sz w:val="24"/>
                <w:szCs w:val="24"/>
              </w:rPr>
              <w:t xml:space="preserve">A motion was made and seconded to </w:t>
            </w:r>
            <w:r w:rsidR="00F23AB3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6853D2">
              <w:rPr>
                <w:rFonts w:ascii="Arial" w:hAnsi="Arial" w:cs="Arial"/>
                <w:sz w:val="24"/>
                <w:szCs w:val="24"/>
              </w:rPr>
              <w:t>a zoning special exception for 2011 1</w:t>
            </w:r>
            <w:r w:rsidR="006853D2" w:rsidRPr="006853D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6853D2">
              <w:rPr>
                <w:rFonts w:ascii="Arial" w:hAnsi="Arial" w:cs="Arial"/>
                <w:sz w:val="24"/>
                <w:szCs w:val="24"/>
              </w:rPr>
              <w:t xml:space="preserve"> Street NW.  </w:t>
            </w:r>
            <w:r>
              <w:rPr>
                <w:rFonts w:ascii="Arial" w:hAnsi="Arial" w:cs="Arial"/>
                <w:sz w:val="24"/>
                <w:szCs w:val="24"/>
              </w:rPr>
              <w:t>The motion passed 1</w:t>
            </w:r>
            <w:r w:rsidR="001C294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801D6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BF34" w14:textId="77777777" w:rsidR="003E7072" w:rsidRDefault="003E7072" w:rsidP="00622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3E7072" w14:paraId="490E633E" w14:textId="77777777" w:rsidTr="00622A5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E01" w14:textId="77777777" w:rsidR="003E7072" w:rsidRDefault="003E7072" w:rsidP="00622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71" w14:textId="24410AEA" w:rsidR="003E7072" w:rsidRDefault="000F7C71" w:rsidP="00622A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 agree to participate in the advocacy for traffic calming for Florida Ave</w:t>
            </w:r>
            <w:r w:rsidR="00CB0E89">
              <w:rPr>
                <w:rFonts w:ascii="Arial" w:hAnsi="Arial" w:cs="Arial"/>
                <w:sz w:val="24"/>
                <w:szCs w:val="24"/>
              </w:rPr>
              <w:t>nue</w:t>
            </w:r>
            <w:r>
              <w:rPr>
                <w:rFonts w:ascii="Arial" w:hAnsi="Arial" w:cs="Arial"/>
                <w:sz w:val="24"/>
                <w:szCs w:val="24"/>
              </w:rPr>
              <w:t xml:space="preserve"> NW from Georgia Ave</w:t>
            </w:r>
            <w:r w:rsidR="00CB0E89">
              <w:rPr>
                <w:rFonts w:ascii="Arial" w:hAnsi="Arial" w:cs="Arial"/>
                <w:sz w:val="24"/>
                <w:szCs w:val="24"/>
              </w:rPr>
              <w:t>nue</w:t>
            </w:r>
            <w:r>
              <w:rPr>
                <w:rFonts w:ascii="Arial" w:hAnsi="Arial" w:cs="Arial"/>
                <w:sz w:val="24"/>
                <w:szCs w:val="24"/>
              </w:rPr>
              <w:t xml:space="preserve"> NW to New York Ave</w:t>
            </w:r>
            <w:r w:rsidR="00CB0E89">
              <w:rPr>
                <w:rFonts w:ascii="Arial" w:hAnsi="Arial" w:cs="Arial"/>
                <w:sz w:val="24"/>
                <w:szCs w:val="24"/>
              </w:rPr>
              <w:t>nue</w:t>
            </w:r>
            <w:r>
              <w:rPr>
                <w:rFonts w:ascii="Arial" w:hAnsi="Arial" w:cs="Arial"/>
                <w:sz w:val="24"/>
                <w:szCs w:val="24"/>
              </w:rPr>
              <w:t xml:space="preserve"> NE with the BCA reconvening in November 2019. The </w:t>
            </w:r>
            <w:r w:rsidR="00A16D74">
              <w:rPr>
                <w:rFonts w:ascii="Arial" w:hAnsi="Arial" w:cs="Arial"/>
                <w:sz w:val="24"/>
                <w:szCs w:val="24"/>
              </w:rPr>
              <w:t xml:space="preserve">motion passed </w:t>
            </w:r>
            <w:r>
              <w:rPr>
                <w:rFonts w:ascii="Arial" w:hAnsi="Arial" w:cs="Arial"/>
                <w:sz w:val="24"/>
                <w:szCs w:val="24"/>
              </w:rPr>
              <w:t xml:space="preserve">8 to 1.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0B" w14:textId="77777777" w:rsidR="003E7072" w:rsidRDefault="003E7072" w:rsidP="00622A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</w:tbl>
    <w:p w14:paraId="6BBBD89A" w14:textId="77777777" w:rsidR="003E7072" w:rsidRDefault="003E7072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5B9EA123" w14:textId="77777777" w:rsidR="002B6D04" w:rsidRDefault="002B6D04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6F9895A0" w14:textId="77777777" w:rsidR="002B6D04" w:rsidRDefault="002B6D04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4BB11A21" w14:textId="77777777" w:rsidR="00B643A2" w:rsidRDefault="00B643A2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64443954" w14:textId="77777777" w:rsidR="004C4AB8" w:rsidRDefault="004C4AB8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28584773" w14:textId="77777777" w:rsidR="006B7613" w:rsidRDefault="004C4AB8" w:rsidP="007F5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DB9CAE3" w14:textId="77777777" w:rsidR="006B7613" w:rsidRDefault="006B7613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3BA94493" w14:textId="77777777" w:rsidR="007F5DCE" w:rsidRDefault="007F5DCE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67B89AA2" w14:textId="77777777" w:rsidR="007F5DCE" w:rsidRPr="007F5DCE" w:rsidRDefault="007F5DCE" w:rsidP="007F5DCE">
      <w:pPr>
        <w:pStyle w:val="NoSpacing"/>
        <w:rPr>
          <w:rFonts w:ascii="Arial" w:hAnsi="Arial" w:cs="Arial"/>
          <w:sz w:val="24"/>
          <w:szCs w:val="24"/>
        </w:rPr>
      </w:pPr>
    </w:p>
    <w:p w14:paraId="301133E3" w14:textId="77777777" w:rsidR="007F5DCE" w:rsidRDefault="007F5DCE"/>
    <w:sectPr w:rsidR="007F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5454"/>
    <w:multiLevelType w:val="hybridMultilevel"/>
    <w:tmpl w:val="A4D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CE"/>
    <w:rsid w:val="0004627C"/>
    <w:rsid w:val="00056022"/>
    <w:rsid w:val="000F4860"/>
    <w:rsid w:val="000F7C71"/>
    <w:rsid w:val="00106CA9"/>
    <w:rsid w:val="00131513"/>
    <w:rsid w:val="00191026"/>
    <w:rsid w:val="001A6E60"/>
    <w:rsid w:val="001B1F5E"/>
    <w:rsid w:val="001C2947"/>
    <w:rsid w:val="001D5D07"/>
    <w:rsid w:val="001F445C"/>
    <w:rsid w:val="002052CB"/>
    <w:rsid w:val="0021443D"/>
    <w:rsid w:val="00240449"/>
    <w:rsid w:val="00261B64"/>
    <w:rsid w:val="0026739D"/>
    <w:rsid w:val="002814A4"/>
    <w:rsid w:val="002936CE"/>
    <w:rsid w:val="002B6D04"/>
    <w:rsid w:val="002E4F2E"/>
    <w:rsid w:val="002E6C35"/>
    <w:rsid w:val="00314E6A"/>
    <w:rsid w:val="00342AD9"/>
    <w:rsid w:val="00363F54"/>
    <w:rsid w:val="00386D93"/>
    <w:rsid w:val="003B43F7"/>
    <w:rsid w:val="003D7CF7"/>
    <w:rsid w:val="003E7072"/>
    <w:rsid w:val="00417AF8"/>
    <w:rsid w:val="00437BDF"/>
    <w:rsid w:val="00442042"/>
    <w:rsid w:val="004470EA"/>
    <w:rsid w:val="0047155C"/>
    <w:rsid w:val="004C4AB8"/>
    <w:rsid w:val="004D7F20"/>
    <w:rsid w:val="004E2994"/>
    <w:rsid w:val="00507B4A"/>
    <w:rsid w:val="00527392"/>
    <w:rsid w:val="0053215F"/>
    <w:rsid w:val="0059209A"/>
    <w:rsid w:val="005D56A6"/>
    <w:rsid w:val="005E07A1"/>
    <w:rsid w:val="005F4BDA"/>
    <w:rsid w:val="00617857"/>
    <w:rsid w:val="00660A74"/>
    <w:rsid w:val="00672513"/>
    <w:rsid w:val="006853D2"/>
    <w:rsid w:val="006A5A9E"/>
    <w:rsid w:val="006B7613"/>
    <w:rsid w:val="00700611"/>
    <w:rsid w:val="007725E1"/>
    <w:rsid w:val="00795A12"/>
    <w:rsid w:val="007B30B8"/>
    <w:rsid w:val="007F54FD"/>
    <w:rsid w:val="007F5DCE"/>
    <w:rsid w:val="007F74B9"/>
    <w:rsid w:val="00801D66"/>
    <w:rsid w:val="0085016E"/>
    <w:rsid w:val="00857967"/>
    <w:rsid w:val="0086291F"/>
    <w:rsid w:val="008C459B"/>
    <w:rsid w:val="008E2867"/>
    <w:rsid w:val="008E50E8"/>
    <w:rsid w:val="00906767"/>
    <w:rsid w:val="00912D36"/>
    <w:rsid w:val="00920878"/>
    <w:rsid w:val="00931476"/>
    <w:rsid w:val="00975E1B"/>
    <w:rsid w:val="00977038"/>
    <w:rsid w:val="00980652"/>
    <w:rsid w:val="009B570F"/>
    <w:rsid w:val="009C4B97"/>
    <w:rsid w:val="009D3DC2"/>
    <w:rsid w:val="009D5486"/>
    <w:rsid w:val="009D7AB6"/>
    <w:rsid w:val="009F555F"/>
    <w:rsid w:val="00A16D74"/>
    <w:rsid w:val="00A20CC0"/>
    <w:rsid w:val="00A23C28"/>
    <w:rsid w:val="00A66C09"/>
    <w:rsid w:val="00AE3089"/>
    <w:rsid w:val="00AF0D51"/>
    <w:rsid w:val="00AF6208"/>
    <w:rsid w:val="00B22D18"/>
    <w:rsid w:val="00B32515"/>
    <w:rsid w:val="00B565E5"/>
    <w:rsid w:val="00B63A81"/>
    <w:rsid w:val="00B643A2"/>
    <w:rsid w:val="00B96EC4"/>
    <w:rsid w:val="00BD118A"/>
    <w:rsid w:val="00C35CA3"/>
    <w:rsid w:val="00CA209D"/>
    <w:rsid w:val="00CB097E"/>
    <w:rsid w:val="00CB0E89"/>
    <w:rsid w:val="00CC1C94"/>
    <w:rsid w:val="00CC3259"/>
    <w:rsid w:val="00D42C41"/>
    <w:rsid w:val="00D52DF0"/>
    <w:rsid w:val="00D63A43"/>
    <w:rsid w:val="00D87DCD"/>
    <w:rsid w:val="00E336C5"/>
    <w:rsid w:val="00E40C2F"/>
    <w:rsid w:val="00E50DD4"/>
    <w:rsid w:val="00E51EF8"/>
    <w:rsid w:val="00E54F51"/>
    <w:rsid w:val="00E86CC9"/>
    <w:rsid w:val="00EA65D4"/>
    <w:rsid w:val="00F13BB9"/>
    <w:rsid w:val="00F23AB3"/>
    <w:rsid w:val="00F37FA9"/>
    <w:rsid w:val="00F45F5E"/>
    <w:rsid w:val="00F66912"/>
    <w:rsid w:val="00F675D1"/>
    <w:rsid w:val="00F8358C"/>
    <w:rsid w:val="00FB4617"/>
    <w:rsid w:val="00FD2875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2468"/>
  <w15:chartTrackingRefBased/>
  <w15:docId w15:val="{7D6B9651-FEE5-4E6C-90E7-3B14479A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D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3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F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70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keirn@d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mailto:Stephen.keirn@dc.gov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88</cp:revision>
  <dcterms:created xsi:type="dcterms:W3CDTF">2019-10-22T02:03:00Z</dcterms:created>
  <dcterms:modified xsi:type="dcterms:W3CDTF">2019-11-14T15:17:00Z</dcterms:modified>
</cp:coreProperties>
</file>