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3B1BBE" w14:textId="77777777" w:rsidR="002509D5" w:rsidRDefault="002509D5">
      <w:pPr>
        <w:rPr>
          <w:rFonts w:ascii="Calibri" w:eastAsia="Calibri" w:hAnsi="Calibri" w:cs="Calibri"/>
          <w:sz w:val="28"/>
          <w:szCs w:val="28"/>
        </w:rPr>
      </w:pPr>
    </w:p>
    <w:p w14:paraId="07A4107C" w14:textId="0417B354" w:rsidR="002509D5" w:rsidRPr="00693059" w:rsidRDefault="00E40DA4">
      <w:pPr>
        <w:numPr>
          <w:ilvl w:val="0"/>
          <w:numId w:val="3"/>
        </w:numPr>
        <w:ind w:right="-144" w:hanging="720"/>
        <w:rPr>
          <w:rFonts w:ascii="Calibri" w:eastAsia="Calibri" w:hAnsi="Calibri" w:cs="Calibri"/>
          <w:sz w:val="28"/>
          <w:szCs w:val="28"/>
        </w:rPr>
      </w:pPr>
      <w:r w:rsidRPr="00693059">
        <w:rPr>
          <w:rFonts w:ascii="Calibri" w:eastAsia="Calibri" w:hAnsi="Calibri" w:cs="Calibri"/>
          <w:sz w:val="28"/>
          <w:szCs w:val="28"/>
        </w:rPr>
        <w:t>Public Safety (MPD 5D Update)</w:t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="00693059" w:rsidRPr="00693059">
        <w:rPr>
          <w:rFonts w:ascii="Calibri" w:eastAsia="Calibri" w:hAnsi="Calibri" w:cs="Calibri"/>
          <w:sz w:val="28"/>
          <w:szCs w:val="28"/>
        </w:rPr>
        <w:t xml:space="preserve">             </w:t>
      </w:r>
      <w:r w:rsidRPr="00693059">
        <w:rPr>
          <w:rFonts w:ascii="Calibri" w:eastAsia="Calibri" w:hAnsi="Calibri" w:cs="Calibri"/>
          <w:sz w:val="28"/>
          <w:szCs w:val="28"/>
        </w:rPr>
        <w:tab/>
      </w:r>
      <w:proofErr w:type="gramStart"/>
      <w:r w:rsidRPr="00693059">
        <w:rPr>
          <w:rFonts w:ascii="Calibri" w:eastAsia="Calibri" w:hAnsi="Calibri" w:cs="Calibri"/>
          <w:sz w:val="28"/>
          <w:szCs w:val="28"/>
        </w:rPr>
        <w:t xml:space="preserve">   (</w:t>
      </w:r>
      <w:proofErr w:type="gramEnd"/>
      <w:r w:rsidRPr="00693059">
        <w:rPr>
          <w:rFonts w:ascii="Calibri" w:eastAsia="Calibri" w:hAnsi="Calibri" w:cs="Calibri"/>
          <w:sz w:val="28"/>
          <w:szCs w:val="28"/>
        </w:rPr>
        <w:t>10 min)</w:t>
      </w:r>
    </w:p>
    <w:p w14:paraId="3C190AF6" w14:textId="77777777" w:rsidR="002509D5" w:rsidRPr="00693059" w:rsidRDefault="00E40DA4">
      <w:pPr>
        <w:ind w:left="720"/>
        <w:rPr>
          <w:rFonts w:ascii="Calibri" w:eastAsia="Calibri" w:hAnsi="Calibri" w:cs="Calibri"/>
          <w:sz w:val="28"/>
          <w:szCs w:val="28"/>
        </w:rPr>
      </w:pPr>
      <w:r w:rsidRPr="00693059">
        <w:rPr>
          <w:rFonts w:ascii="Calibri" w:eastAsia="Calibri" w:hAnsi="Calibri" w:cs="Calibri"/>
          <w:sz w:val="28"/>
          <w:szCs w:val="28"/>
        </w:rPr>
        <w:t>Fifth District, PSA 501 </w:t>
      </w:r>
    </w:p>
    <w:p w14:paraId="27C655C3" w14:textId="77777777" w:rsidR="002509D5" w:rsidRPr="00693059" w:rsidRDefault="002509D5">
      <w:pPr>
        <w:ind w:left="720" w:right="-144"/>
        <w:rPr>
          <w:rFonts w:ascii="Calibri" w:eastAsia="Calibri" w:hAnsi="Calibri" w:cs="Calibri"/>
          <w:sz w:val="28"/>
          <w:szCs w:val="28"/>
        </w:rPr>
      </w:pPr>
    </w:p>
    <w:p w14:paraId="1937A8A1" w14:textId="0DA463D3" w:rsidR="00C521A5" w:rsidRPr="00693059" w:rsidRDefault="00837B4D" w:rsidP="00C521A5">
      <w:pPr>
        <w:numPr>
          <w:ilvl w:val="0"/>
          <w:numId w:val="3"/>
        </w:numPr>
        <w:ind w:right="-144" w:hanging="720"/>
        <w:rPr>
          <w:rFonts w:ascii="Calibri" w:eastAsia="Calibri" w:hAnsi="Calibri" w:cs="Calibri"/>
          <w:color w:val="222222"/>
          <w:sz w:val="28"/>
          <w:szCs w:val="28"/>
        </w:rPr>
      </w:pPr>
      <w:r w:rsidRPr="00693059">
        <w:rPr>
          <w:rFonts w:ascii="Calibri" w:eastAsia="Calibri" w:hAnsi="Calibri" w:cs="Calibri"/>
          <w:sz w:val="28"/>
          <w:szCs w:val="28"/>
        </w:rPr>
        <w:t>Committee Updates/Information</w:t>
      </w:r>
      <w:r w:rsidR="00E40DA4" w:rsidRPr="00693059">
        <w:rPr>
          <w:rFonts w:ascii="Calibri" w:eastAsia="Calibri" w:hAnsi="Calibri" w:cs="Calibri"/>
          <w:sz w:val="28"/>
          <w:szCs w:val="28"/>
        </w:rPr>
        <w:tab/>
      </w:r>
      <w:r w:rsidR="00E40DA4" w:rsidRPr="00693059">
        <w:rPr>
          <w:rFonts w:ascii="Calibri" w:eastAsia="Calibri" w:hAnsi="Calibri" w:cs="Calibri"/>
          <w:sz w:val="28"/>
          <w:szCs w:val="28"/>
        </w:rPr>
        <w:tab/>
      </w:r>
      <w:r w:rsidR="00E40DA4" w:rsidRPr="00693059">
        <w:rPr>
          <w:rFonts w:ascii="Calibri" w:eastAsia="Calibri" w:hAnsi="Calibri" w:cs="Calibri"/>
          <w:sz w:val="28"/>
          <w:szCs w:val="28"/>
        </w:rPr>
        <w:tab/>
      </w:r>
      <w:r w:rsidR="00E40DA4" w:rsidRPr="00693059">
        <w:rPr>
          <w:rFonts w:ascii="Calibri" w:eastAsia="Calibri" w:hAnsi="Calibri" w:cs="Calibri"/>
          <w:sz w:val="28"/>
          <w:szCs w:val="28"/>
        </w:rPr>
        <w:tab/>
      </w:r>
      <w:r w:rsidR="00E40DA4" w:rsidRPr="00693059">
        <w:rPr>
          <w:rFonts w:ascii="Calibri" w:eastAsia="Calibri" w:hAnsi="Calibri" w:cs="Calibri"/>
          <w:sz w:val="28"/>
          <w:szCs w:val="28"/>
        </w:rPr>
        <w:tab/>
      </w:r>
      <w:proofErr w:type="gramStart"/>
      <w:r w:rsidR="00E40DA4" w:rsidRPr="00693059">
        <w:rPr>
          <w:rFonts w:ascii="Calibri" w:eastAsia="Calibri" w:hAnsi="Calibri" w:cs="Calibri"/>
          <w:sz w:val="28"/>
          <w:szCs w:val="28"/>
        </w:rPr>
        <w:t xml:space="preserve">   </w:t>
      </w:r>
      <w:r w:rsidRPr="00693059">
        <w:rPr>
          <w:rFonts w:ascii="Calibri" w:eastAsia="Calibri" w:hAnsi="Calibri" w:cs="Calibri"/>
          <w:sz w:val="28"/>
          <w:szCs w:val="28"/>
        </w:rPr>
        <w:t>(</w:t>
      </w:r>
      <w:proofErr w:type="gramEnd"/>
      <w:r w:rsidRPr="00693059">
        <w:rPr>
          <w:rFonts w:ascii="Calibri" w:eastAsia="Calibri" w:hAnsi="Calibri" w:cs="Calibri"/>
          <w:sz w:val="28"/>
          <w:szCs w:val="28"/>
        </w:rPr>
        <w:t>6</w:t>
      </w:r>
      <w:r w:rsidR="00747A7E">
        <w:rPr>
          <w:rFonts w:ascii="Calibri" w:eastAsia="Calibri" w:hAnsi="Calibri" w:cs="Calibri"/>
          <w:sz w:val="28"/>
          <w:szCs w:val="28"/>
        </w:rPr>
        <w:t>5</w:t>
      </w:r>
      <w:r w:rsidR="00E40DA4" w:rsidRPr="00693059">
        <w:rPr>
          <w:rFonts w:ascii="Calibri" w:eastAsia="Calibri" w:hAnsi="Calibri" w:cs="Calibri"/>
          <w:sz w:val="28"/>
          <w:szCs w:val="28"/>
        </w:rPr>
        <w:t xml:space="preserve"> min)</w:t>
      </w:r>
      <w:bookmarkStart w:id="0" w:name="_oly8qdb8bb13" w:colFirst="0" w:colLast="0"/>
      <w:bookmarkStart w:id="1" w:name="_6tj97tcdc2oc" w:colFirst="0" w:colLast="0"/>
      <w:bookmarkEnd w:id="0"/>
      <w:bookmarkEnd w:id="1"/>
    </w:p>
    <w:p w14:paraId="59026B5F" w14:textId="4D44633A" w:rsidR="00C521A5" w:rsidRPr="00693059" w:rsidRDefault="00933A68">
      <w:pPr>
        <w:ind w:left="720" w:right="-144"/>
        <w:rPr>
          <w:rFonts w:ascii="Calibri" w:eastAsia="Calibri" w:hAnsi="Calibri" w:cs="Calibri"/>
          <w:color w:val="222222"/>
          <w:sz w:val="28"/>
          <w:szCs w:val="28"/>
        </w:rPr>
      </w:pPr>
      <w:r w:rsidRPr="00693059">
        <w:rPr>
          <w:rFonts w:ascii="Calibri" w:eastAsia="Calibri" w:hAnsi="Calibri" w:cs="Calibri"/>
          <w:color w:val="222222"/>
          <w:sz w:val="28"/>
          <w:szCs w:val="28"/>
        </w:rPr>
        <w:t>a</w:t>
      </w:r>
      <w:r w:rsidR="00C521A5" w:rsidRPr="00693059">
        <w:rPr>
          <w:rFonts w:ascii="Calibri" w:eastAsia="Calibri" w:hAnsi="Calibri" w:cs="Calibri"/>
          <w:color w:val="222222"/>
          <w:sz w:val="28"/>
          <w:szCs w:val="28"/>
        </w:rPr>
        <w:t xml:space="preserve">.   </w:t>
      </w:r>
      <w:r w:rsidR="00D271B5">
        <w:rPr>
          <w:rFonts w:ascii="Calibri" w:eastAsia="Calibri" w:hAnsi="Calibri" w:cs="Calibri"/>
          <w:color w:val="222222"/>
          <w:sz w:val="28"/>
          <w:szCs w:val="28"/>
        </w:rPr>
        <w:t xml:space="preserve">Pepco </w:t>
      </w:r>
      <w:r w:rsidR="00101573">
        <w:rPr>
          <w:rFonts w:ascii="Calibri" w:eastAsia="Calibri" w:hAnsi="Calibri" w:cs="Calibri"/>
          <w:color w:val="222222"/>
          <w:sz w:val="28"/>
          <w:szCs w:val="28"/>
        </w:rPr>
        <w:t>rate reduction</w:t>
      </w:r>
    </w:p>
    <w:p w14:paraId="011AD6AB" w14:textId="555E00B8" w:rsidR="00C521A5" w:rsidRPr="00693059" w:rsidRDefault="00933A68">
      <w:pPr>
        <w:ind w:left="720" w:right="-144"/>
        <w:rPr>
          <w:rFonts w:ascii="Calibri" w:eastAsia="Calibri" w:hAnsi="Calibri" w:cs="Calibri"/>
          <w:color w:val="222222"/>
          <w:sz w:val="28"/>
          <w:szCs w:val="28"/>
        </w:rPr>
      </w:pPr>
      <w:r w:rsidRPr="00693059">
        <w:rPr>
          <w:rFonts w:ascii="Calibri" w:eastAsia="Calibri" w:hAnsi="Calibri" w:cs="Calibri"/>
          <w:color w:val="222222"/>
          <w:sz w:val="28"/>
          <w:szCs w:val="28"/>
        </w:rPr>
        <w:t>b</w:t>
      </w:r>
      <w:r w:rsidR="00C521A5" w:rsidRPr="00693059">
        <w:rPr>
          <w:rFonts w:ascii="Calibri" w:eastAsia="Calibri" w:hAnsi="Calibri" w:cs="Calibri"/>
          <w:color w:val="222222"/>
          <w:sz w:val="28"/>
          <w:szCs w:val="28"/>
        </w:rPr>
        <w:t>.</w:t>
      </w:r>
      <w:r w:rsidR="006E66C6" w:rsidRPr="00693059">
        <w:rPr>
          <w:rFonts w:ascii="Calibri" w:eastAsia="Calibri" w:hAnsi="Calibri" w:cs="Calibri"/>
          <w:color w:val="222222"/>
          <w:sz w:val="28"/>
          <w:szCs w:val="28"/>
        </w:rPr>
        <w:t xml:space="preserve"> </w:t>
      </w:r>
      <w:r w:rsidR="00C521A5" w:rsidRPr="00693059">
        <w:rPr>
          <w:rFonts w:ascii="Calibri" w:eastAsia="Calibri" w:hAnsi="Calibri" w:cs="Calibri"/>
          <w:color w:val="222222"/>
          <w:sz w:val="28"/>
          <w:szCs w:val="28"/>
        </w:rPr>
        <w:t xml:space="preserve">  </w:t>
      </w:r>
      <w:r w:rsidR="00AC5EF2">
        <w:rPr>
          <w:rFonts w:ascii="Calibri" w:eastAsia="Calibri" w:hAnsi="Calibri" w:cs="Calibri"/>
          <w:color w:val="222222"/>
          <w:sz w:val="28"/>
          <w:szCs w:val="28"/>
        </w:rPr>
        <w:t xml:space="preserve">Historic landmark designation of </w:t>
      </w:r>
      <w:r w:rsidR="00101573">
        <w:rPr>
          <w:rFonts w:ascii="Calibri" w:eastAsia="Calibri" w:hAnsi="Calibri" w:cs="Calibri"/>
          <w:color w:val="222222"/>
          <w:sz w:val="28"/>
          <w:szCs w:val="28"/>
        </w:rPr>
        <w:t>150 S Street NW</w:t>
      </w:r>
      <w:r w:rsidR="00306ACF">
        <w:rPr>
          <w:rFonts w:ascii="Calibri" w:eastAsia="Calibri" w:hAnsi="Calibri" w:cs="Calibri"/>
          <w:color w:val="222222"/>
          <w:sz w:val="28"/>
          <w:szCs w:val="28"/>
        </w:rPr>
        <w:t xml:space="preserve"> – developer presentation</w:t>
      </w:r>
      <w:bookmarkStart w:id="2" w:name="_GoBack"/>
      <w:bookmarkEnd w:id="2"/>
    </w:p>
    <w:p w14:paraId="541204F4" w14:textId="0C5FF4B9" w:rsidR="00C521A5" w:rsidRPr="00693059" w:rsidRDefault="00933A68">
      <w:pPr>
        <w:ind w:left="720" w:right="-144"/>
        <w:rPr>
          <w:rFonts w:ascii="Calibri" w:eastAsia="Calibri" w:hAnsi="Calibri" w:cs="Calibri"/>
          <w:color w:val="222222"/>
          <w:sz w:val="28"/>
          <w:szCs w:val="28"/>
        </w:rPr>
      </w:pPr>
      <w:r w:rsidRPr="00693059">
        <w:rPr>
          <w:rFonts w:ascii="Calibri" w:eastAsia="Calibri" w:hAnsi="Calibri" w:cs="Calibri"/>
          <w:color w:val="222222"/>
          <w:sz w:val="28"/>
          <w:szCs w:val="28"/>
        </w:rPr>
        <w:t>c</w:t>
      </w:r>
      <w:r w:rsidR="00C521A5" w:rsidRPr="00693059">
        <w:rPr>
          <w:rFonts w:ascii="Calibri" w:eastAsia="Calibri" w:hAnsi="Calibri" w:cs="Calibri"/>
          <w:color w:val="222222"/>
          <w:sz w:val="28"/>
          <w:szCs w:val="28"/>
        </w:rPr>
        <w:t>.</w:t>
      </w:r>
      <w:r w:rsidR="006E66C6" w:rsidRPr="00693059">
        <w:rPr>
          <w:rFonts w:ascii="Calibri" w:eastAsia="Calibri" w:hAnsi="Calibri" w:cs="Calibri"/>
          <w:color w:val="222222"/>
          <w:sz w:val="28"/>
          <w:szCs w:val="28"/>
        </w:rPr>
        <w:t xml:space="preserve"> </w:t>
      </w:r>
      <w:r w:rsidR="00C521A5" w:rsidRPr="00693059">
        <w:rPr>
          <w:rFonts w:ascii="Calibri" w:eastAsia="Calibri" w:hAnsi="Calibri" w:cs="Calibri"/>
          <w:color w:val="222222"/>
          <w:sz w:val="28"/>
          <w:szCs w:val="28"/>
        </w:rPr>
        <w:t xml:space="preserve">  </w:t>
      </w:r>
      <w:r w:rsidR="006E66C6" w:rsidRPr="00693059">
        <w:rPr>
          <w:rFonts w:ascii="Calibri" w:eastAsia="Calibri" w:hAnsi="Calibri" w:cs="Calibri"/>
          <w:color w:val="222222"/>
          <w:sz w:val="28"/>
          <w:szCs w:val="28"/>
        </w:rPr>
        <w:t xml:space="preserve"> </w:t>
      </w:r>
      <w:r w:rsidR="00D7779B">
        <w:rPr>
          <w:rFonts w:ascii="Calibri" w:eastAsia="Calibri" w:hAnsi="Calibri" w:cs="Calibri"/>
          <w:color w:val="222222"/>
          <w:sz w:val="28"/>
          <w:szCs w:val="28"/>
        </w:rPr>
        <w:t>DC Water</w:t>
      </w:r>
    </w:p>
    <w:p w14:paraId="18815545" w14:textId="49DE1018" w:rsidR="00933A68" w:rsidRDefault="00693059" w:rsidP="00693059">
      <w:pPr>
        <w:ind w:left="720" w:right="-144"/>
        <w:rPr>
          <w:rFonts w:ascii="Calibri" w:eastAsia="Calibri" w:hAnsi="Calibri" w:cs="Calibri"/>
          <w:color w:val="222222"/>
          <w:sz w:val="28"/>
          <w:szCs w:val="28"/>
        </w:rPr>
      </w:pPr>
      <w:r w:rsidRPr="00693059">
        <w:rPr>
          <w:rFonts w:ascii="Calibri" w:eastAsia="Calibri" w:hAnsi="Calibri" w:cs="Calibri"/>
          <w:color w:val="222222"/>
          <w:sz w:val="28"/>
          <w:szCs w:val="28"/>
        </w:rPr>
        <w:t xml:space="preserve">d.   </w:t>
      </w:r>
      <w:r w:rsidR="00D7779B">
        <w:rPr>
          <w:rFonts w:ascii="Calibri" w:eastAsia="Calibri" w:hAnsi="Calibri" w:cs="Calibri"/>
          <w:color w:val="222222"/>
          <w:sz w:val="28"/>
          <w:szCs w:val="28"/>
        </w:rPr>
        <w:t>DDOT traffic calming</w:t>
      </w:r>
    </w:p>
    <w:p w14:paraId="671C3D29" w14:textId="2B9A8155" w:rsidR="002169C2" w:rsidRPr="00693059" w:rsidRDefault="002169C2" w:rsidP="00693059">
      <w:pPr>
        <w:ind w:left="720" w:right="-144"/>
        <w:rPr>
          <w:rFonts w:ascii="Calibri" w:eastAsia="Calibri" w:hAnsi="Calibri" w:cs="Calibri"/>
          <w:color w:val="222222"/>
          <w:sz w:val="28"/>
          <w:szCs w:val="28"/>
        </w:rPr>
      </w:pPr>
      <w:r>
        <w:rPr>
          <w:rFonts w:ascii="Calibri" w:eastAsia="Calibri" w:hAnsi="Calibri" w:cs="Calibri"/>
          <w:color w:val="222222"/>
          <w:sz w:val="28"/>
          <w:szCs w:val="28"/>
        </w:rPr>
        <w:t xml:space="preserve">e.   BCA Scholarship </w:t>
      </w:r>
      <w:r w:rsidR="00F51CEE">
        <w:rPr>
          <w:rFonts w:ascii="Calibri" w:eastAsia="Calibri" w:hAnsi="Calibri" w:cs="Calibri"/>
          <w:color w:val="222222"/>
          <w:sz w:val="28"/>
          <w:szCs w:val="28"/>
        </w:rPr>
        <w:t>Committee</w:t>
      </w:r>
    </w:p>
    <w:p w14:paraId="58F17E5E" w14:textId="3D3A33F9" w:rsidR="00933A68" w:rsidRPr="00693059" w:rsidRDefault="00933A68">
      <w:pPr>
        <w:ind w:left="720" w:right="-144"/>
        <w:rPr>
          <w:rFonts w:ascii="Calibri" w:eastAsia="Calibri" w:hAnsi="Calibri" w:cs="Calibri"/>
          <w:color w:val="222222"/>
          <w:sz w:val="28"/>
          <w:szCs w:val="28"/>
        </w:rPr>
      </w:pPr>
      <w:r w:rsidRPr="00693059">
        <w:rPr>
          <w:rFonts w:ascii="Calibri" w:eastAsia="Calibri" w:hAnsi="Calibri" w:cs="Calibri"/>
          <w:color w:val="222222"/>
          <w:sz w:val="28"/>
          <w:szCs w:val="28"/>
        </w:rPr>
        <w:t xml:space="preserve">e.   Bloomingdale historic designation survey </w:t>
      </w:r>
      <w:r w:rsidR="00F51CEE">
        <w:rPr>
          <w:rFonts w:ascii="Calibri" w:eastAsia="Calibri" w:hAnsi="Calibri" w:cs="Calibri"/>
          <w:color w:val="222222"/>
          <w:sz w:val="28"/>
          <w:szCs w:val="28"/>
        </w:rPr>
        <w:t xml:space="preserve">results + next steps </w:t>
      </w:r>
    </w:p>
    <w:p w14:paraId="30CD5756" w14:textId="77777777" w:rsidR="002509D5" w:rsidRPr="00693059" w:rsidRDefault="00E40DA4">
      <w:pPr>
        <w:ind w:right="-144"/>
        <w:rPr>
          <w:rFonts w:ascii="Calibri" w:eastAsia="Calibri" w:hAnsi="Calibri" w:cs="Calibri"/>
          <w:sz w:val="28"/>
          <w:szCs w:val="28"/>
        </w:rPr>
      </w:pPr>
      <w:bookmarkStart w:id="3" w:name="_ev0bvom1ntec" w:colFirst="0" w:colLast="0"/>
      <w:bookmarkStart w:id="4" w:name="_6jxhsextc6ni" w:colFirst="0" w:colLast="0"/>
      <w:bookmarkEnd w:id="3"/>
      <w:bookmarkEnd w:id="4"/>
      <w:r w:rsidRPr="00693059">
        <w:rPr>
          <w:rFonts w:ascii="Calibri" w:eastAsia="Calibri" w:hAnsi="Calibri" w:cs="Calibri"/>
          <w:sz w:val="28"/>
          <w:szCs w:val="28"/>
        </w:rPr>
        <w:tab/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Pr="00693059">
        <w:rPr>
          <w:rFonts w:ascii="Calibri" w:eastAsia="Calibri" w:hAnsi="Calibri" w:cs="Calibri"/>
          <w:sz w:val="28"/>
          <w:szCs w:val="28"/>
        </w:rPr>
        <w:tab/>
      </w:r>
    </w:p>
    <w:p w14:paraId="509C5250" w14:textId="264C784A" w:rsidR="002509D5" w:rsidRPr="00693059" w:rsidRDefault="00E40DA4">
      <w:pPr>
        <w:ind w:right="-144"/>
        <w:rPr>
          <w:rFonts w:ascii="Calibri" w:eastAsia="Calibri" w:hAnsi="Calibri" w:cs="Calibri"/>
          <w:sz w:val="28"/>
          <w:szCs w:val="28"/>
        </w:rPr>
      </w:pPr>
      <w:r w:rsidRPr="00693059">
        <w:rPr>
          <w:rFonts w:ascii="Calibri" w:eastAsia="Calibri" w:hAnsi="Calibri" w:cs="Calibri"/>
          <w:sz w:val="28"/>
          <w:szCs w:val="28"/>
        </w:rPr>
        <w:t>I</w:t>
      </w:r>
      <w:r w:rsidR="003A0829" w:rsidRPr="00693059">
        <w:rPr>
          <w:rFonts w:ascii="Calibri" w:eastAsia="Calibri" w:hAnsi="Calibri" w:cs="Calibri"/>
          <w:sz w:val="28"/>
          <w:szCs w:val="28"/>
        </w:rPr>
        <w:t>II</w:t>
      </w:r>
      <w:r w:rsidRPr="00693059">
        <w:rPr>
          <w:rFonts w:ascii="Calibri" w:eastAsia="Calibri" w:hAnsi="Calibri" w:cs="Calibri"/>
          <w:sz w:val="28"/>
          <w:szCs w:val="28"/>
        </w:rPr>
        <w:t>.       Community Representatives and Presentations</w:t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Pr="00693059">
        <w:rPr>
          <w:rFonts w:ascii="Calibri" w:eastAsia="Calibri" w:hAnsi="Calibri" w:cs="Calibri"/>
          <w:sz w:val="28"/>
          <w:szCs w:val="28"/>
        </w:rPr>
        <w:tab/>
        <w:t xml:space="preserve"> </w:t>
      </w:r>
      <w:r w:rsidRPr="00693059">
        <w:rPr>
          <w:rFonts w:ascii="Calibri" w:eastAsia="Calibri" w:hAnsi="Calibri" w:cs="Calibri"/>
          <w:sz w:val="28"/>
          <w:szCs w:val="28"/>
        </w:rPr>
        <w:tab/>
        <w:t xml:space="preserve"> </w:t>
      </w:r>
      <w:proofErr w:type="gramStart"/>
      <w:r w:rsidRPr="00693059">
        <w:rPr>
          <w:rFonts w:ascii="Calibri" w:eastAsia="Calibri" w:hAnsi="Calibri" w:cs="Calibri"/>
          <w:sz w:val="28"/>
          <w:szCs w:val="28"/>
        </w:rPr>
        <w:t xml:space="preserve">   (</w:t>
      </w:r>
      <w:proofErr w:type="gramEnd"/>
      <w:r w:rsidR="00747A7E">
        <w:rPr>
          <w:rFonts w:ascii="Calibri" w:eastAsia="Calibri" w:hAnsi="Calibri" w:cs="Calibri"/>
          <w:sz w:val="28"/>
          <w:szCs w:val="28"/>
        </w:rPr>
        <w:t>15</w:t>
      </w:r>
      <w:r w:rsidRPr="00693059">
        <w:rPr>
          <w:rFonts w:ascii="Calibri" w:eastAsia="Calibri" w:hAnsi="Calibri" w:cs="Calibri"/>
          <w:sz w:val="28"/>
          <w:szCs w:val="28"/>
        </w:rPr>
        <w:t xml:space="preserve"> min)</w:t>
      </w:r>
      <w:r w:rsidRPr="00693059">
        <w:rPr>
          <w:rFonts w:ascii="Calibri" w:eastAsia="Calibri" w:hAnsi="Calibri" w:cs="Calibri"/>
          <w:sz w:val="28"/>
          <w:szCs w:val="28"/>
        </w:rPr>
        <w:tab/>
      </w:r>
    </w:p>
    <w:p w14:paraId="0FC65EB4" w14:textId="77777777" w:rsidR="002509D5" w:rsidRPr="00693059" w:rsidRDefault="00E40DA4">
      <w:pPr>
        <w:numPr>
          <w:ilvl w:val="0"/>
          <w:numId w:val="2"/>
        </w:numPr>
        <w:shd w:val="clear" w:color="auto" w:fill="FFFFFF"/>
        <w:ind w:left="1080" w:right="-144" w:hanging="360"/>
        <w:contextualSpacing/>
        <w:rPr>
          <w:rFonts w:ascii="Calibri" w:eastAsia="Calibri" w:hAnsi="Calibri" w:cs="Calibri"/>
          <w:sz w:val="28"/>
          <w:szCs w:val="28"/>
        </w:rPr>
      </w:pPr>
      <w:r w:rsidRPr="00693059">
        <w:rPr>
          <w:rFonts w:ascii="Calibri" w:eastAsia="Calibri" w:hAnsi="Calibri" w:cs="Calibri"/>
          <w:sz w:val="28"/>
          <w:szCs w:val="28"/>
        </w:rPr>
        <w:t>Executive Office-of-the-Mayor</w:t>
      </w:r>
    </w:p>
    <w:p w14:paraId="482BDB7C" w14:textId="3039FBAE" w:rsidR="002509D5" w:rsidRPr="00693059" w:rsidRDefault="00E40DA4">
      <w:pPr>
        <w:numPr>
          <w:ilvl w:val="0"/>
          <w:numId w:val="2"/>
        </w:numPr>
        <w:shd w:val="clear" w:color="auto" w:fill="FFFFFF"/>
        <w:ind w:left="1080" w:right="-144" w:hanging="360"/>
        <w:contextualSpacing/>
        <w:rPr>
          <w:rFonts w:ascii="Calibri" w:eastAsia="Calibri" w:hAnsi="Calibri" w:cs="Calibri"/>
          <w:sz w:val="28"/>
          <w:szCs w:val="28"/>
        </w:rPr>
      </w:pPr>
      <w:r w:rsidRPr="00693059">
        <w:rPr>
          <w:rFonts w:ascii="Calibri" w:eastAsia="Calibri" w:hAnsi="Calibri" w:cs="Calibri"/>
          <w:sz w:val="28"/>
          <w:szCs w:val="28"/>
        </w:rPr>
        <w:t>Ward 5 and At-Large Council Representative</w:t>
      </w:r>
      <w:r w:rsidR="00E25E3C" w:rsidRPr="00693059">
        <w:rPr>
          <w:rFonts w:ascii="Calibri" w:eastAsia="Calibri" w:hAnsi="Calibri" w:cs="Calibri"/>
          <w:sz w:val="28"/>
          <w:szCs w:val="28"/>
        </w:rPr>
        <w:t>s</w:t>
      </w:r>
    </w:p>
    <w:p w14:paraId="139D42C6" w14:textId="0598D008" w:rsidR="002509D5" w:rsidRPr="00BC1544" w:rsidRDefault="00E40DA4" w:rsidP="00BC1544">
      <w:pPr>
        <w:numPr>
          <w:ilvl w:val="0"/>
          <w:numId w:val="2"/>
        </w:numPr>
        <w:shd w:val="clear" w:color="auto" w:fill="FFFFFF"/>
        <w:ind w:left="1080" w:right="-144" w:hanging="360"/>
        <w:contextualSpacing/>
        <w:rPr>
          <w:rFonts w:ascii="Calibri" w:eastAsia="Calibri" w:hAnsi="Calibri" w:cs="Calibri"/>
        </w:rPr>
      </w:pPr>
      <w:r w:rsidRPr="00693059">
        <w:rPr>
          <w:rFonts w:ascii="Calibri" w:eastAsia="Calibri" w:hAnsi="Calibri" w:cs="Calibri"/>
          <w:sz w:val="28"/>
          <w:szCs w:val="28"/>
        </w:rPr>
        <w:t>Bloomingdale ANC 5E Commissioners</w:t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Pr="00BC1544">
        <w:rPr>
          <w:rFonts w:ascii="Calibri" w:eastAsia="Calibri" w:hAnsi="Calibri" w:cs="Calibri"/>
        </w:rPr>
        <w:tab/>
      </w:r>
    </w:p>
    <w:p w14:paraId="6E6EECCA" w14:textId="77777777" w:rsidR="002509D5" w:rsidRPr="00E40DA4" w:rsidRDefault="002509D5">
      <w:pPr>
        <w:ind w:right="-144"/>
        <w:rPr>
          <w:rFonts w:ascii="Calibri" w:eastAsia="Calibri" w:hAnsi="Calibri" w:cs="Calibri"/>
        </w:rPr>
      </w:pPr>
    </w:p>
    <w:p w14:paraId="22E126CF" w14:textId="41587ADE" w:rsidR="008B402D" w:rsidRPr="008B402D" w:rsidRDefault="00E40DA4" w:rsidP="00693059">
      <w:pPr>
        <w:ind w:right="-144"/>
        <w:rPr>
          <w:rFonts w:ascii="Calibri" w:eastAsia="Calibri" w:hAnsi="Calibri" w:cs="Calibri"/>
        </w:rPr>
      </w:pPr>
      <w:r w:rsidRPr="00E40DA4">
        <w:rPr>
          <w:rFonts w:ascii="Calibri" w:eastAsia="Calibri" w:hAnsi="Calibri" w:cs="Calibri"/>
          <w:b/>
          <w:i/>
          <w:color w:val="17365D"/>
        </w:rPr>
        <w:t>The Bloomingdale Civic Association (BCA) meets every third Monday at 7pm, unless there is a Monday holiday.  The next BCA meeting will be held on Monday,</w:t>
      </w:r>
      <w:r w:rsidR="00B55735">
        <w:rPr>
          <w:rFonts w:ascii="Calibri" w:eastAsia="Calibri" w:hAnsi="Calibri" w:cs="Calibri"/>
          <w:b/>
          <w:i/>
          <w:color w:val="17365D"/>
        </w:rPr>
        <w:t xml:space="preserve"> </w:t>
      </w:r>
      <w:r w:rsidR="004454CC">
        <w:rPr>
          <w:rFonts w:ascii="Calibri" w:eastAsia="Calibri" w:hAnsi="Calibri" w:cs="Calibri"/>
          <w:b/>
          <w:i/>
          <w:color w:val="17365D"/>
        </w:rPr>
        <w:t>March 19</w:t>
      </w:r>
      <w:r w:rsidR="00E25E3C">
        <w:rPr>
          <w:rFonts w:ascii="Calibri" w:eastAsia="Calibri" w:hAnsi="Calibri" w:cs="Calibri"/>
          <w:b/>
          <w:i/>
          <w:color w:val="17365D"/>
        </w:rPr>
        <w:t>, 201</w:t>
      </w:r>
      <w:r w:rsidR="008B402D">
        <w:rPr>
          <w:rFonts w:ascii="Calibri" w:eastAsia="Calibri" w:hAnsi="Calibri" w:cs="Calibri"/>
          <w:b/>
          <w:i/>
          <w:color w:val="17365D"/>
        </w:rPr>
        <w:t>8</w:t>
      </w:r>
      <w:r w:rsidR="00E25E3C">
        <w:rPr>
          <w:rFonts w:ascii="Calibri" w:eastAsia="Calibri" w:hAnsi="Calibri" w:cs="Calibri"/>
          <w:b/>
          <w:i/>
          <w:color w:val="17365D"/>
        </w:rPr>
        <w:t>,</w:t>
      </w:r>
      <w:r w:rsidRPr="00E40DA4">
        <w:rPr>
          <w:rFonts w:ascii="Calibri" w:eastAsia="Calibri" w:hAnsi="Calibri" w:cs="Calibri"/>
          <w:b/>
          <w:i/>
          <w:color w:val="17365D"/>
        </w:rPr>
        <w:t xml:space="preserve"> at 7pm.</w:t>
      </w:r>
    </w:p>
    <w:p w14:paraId="6E699E4B" w14:textId="77777777" w:rsidR="008B402D" w:rsidRPr="008B402D" w:rsidRDefault="008B402D" w:rsidP="008B402D">
      <w:pPr>
        <w:rPr>
          <w:rFonts w:ascii="Calibri" w:eastAsia="Calibri" w:hAnsi="Calibri" w:cs="Calibri"/>
        </w:rPr>
      </w:pPr>
    </w:p>
    <w:p w14:paraId="13CA7B5C" w14:textId="77777777" w:rsidR="008B402D" w:rsidRPr="008B402D" w:rsidRDefault="008B402D" w:rsidP="008B402D">
      <w:pPr>
        <w:rPr>
          <w:rFonts w:ascii="Calibri" w:eastAsia="Calibri" w:hAnsi="Calibri" w:cs="Calibri"/>
        </w:rPr>
      </w:pPr>
    </w:p>
    <w:p w14:paraId="321ED8C4" w14:textId="77777777" w:rsidR="008B402D" w:rsidRPr="008B402D" w:rsidRDefault="008B402D" w:rsidP="008B402D">
      <w:pPr>
        <w:rPr>
          <w:rFonts w:ascii="Calibri" w:eastAsia="Calibri" w:hAnsi="Calibri" w:cs="Calibri"/>
        </w:rPr>
      </w:pPr>
    </w:p>
    <w:p w14:paraId="5E977BA8" w14:textId="59EB4765" w:rsidR="00462CFC" w:rsidRPr="008B402D" w:rsidRDefault="00462CFC" w:rsidP="008B402D">
      <w:pPr>
        <w:rPr>
          <w:rFonts w:ascii="Calibri" w:eastAsia="Calibri" w:hAnsi="Calibri" w:cs="Calibri"/>
        </w:rPr>
      </w:pPr>
    </w:p>
    <w:sectPr w:rsidR="00462CFC" w:rsidRPr="008B402D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135FF" w14:textId="77777777" w:rsidR="00D25799" w:rsidRDefault="00D25799">
      <w:r>
        <w:separator/>
      </w:r>
    </w:p>
  </w:endnote>
  <w:endnote w:type="continuationSeparator" w:id="0">
    <w:p w14:paraId="4F531927" w14:textId="77777777" w:rsidR="00D25799" w:rsidRDefault="00D2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4222D" w14:textId="77777777" w:rsidR="002509D5" w:rsidRDefault="00E40DA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7" w:name="_Hlk485971554"/>
    <w:bookmarkStart w:id="8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156FFF01" w14:textId="77777777" w:rsidR="002509D5" w:rsidRDefault="00E40DA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</w:t>
    </w:r>
    <w:proofErr w:type="spellStart"/>
    <w:r w:rsidRPr="008B402D">
      <w:rPr>
        <w:rFonts w:ascii="Calibri" w:eastAsia="Calibri" w:hAnsi="Calibri" w:cs="Calibri"/>
        <w:color w:val="0070C0"/>
        <w:sz w:val="20"/>
        <w:szCs w:val="20"/>
      </w:rPr>
      <w:t>BloomingdaleCA</w:t>
    </w:r>
    <w:bookmarkEnd w:id="7"/>
    <w:bookmarkEnd w:id="8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1B817" w14:textId="77777777" w:rsidR="00D25799" w:rsidRDefault="00D25799">
      <w:r>
        <w:separator/>
      </w:r>
    </w:p>
  </w:footnote>
  <w:footnote w:type="continuationSeparator" w:id="0">
    <w:p w14:paraId="008DBF00" w14:textId="77777777" w:rsidR="00D25799" w:rsidRDefault="00D25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FE46D" w14:textId="77777777" w:rsidR="002509D5" w:rsidRDefault="002509D5">
    <w:pPr>
      <w:spacing w:before="720"/>
      <w:jc w:val="center"/>
      <w:rPr>
        <w:rFonts w:ascii="Calibri" w:eastAsia="Calibri" w:hAnsi="Calibri" w:cs="Calibri"/>
        <w:b/>
        <w:sz w:val="32"/>
        <w:szCs w:val="32"/>
      </w:rPr>
    </w:pPr>
  </w:p>
  <w:p w14:paraId="45EB30FE" w14:textId="77777777" w:rsidR="002509D5" w:rsidRDefault="00E40DA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24A8DCFE" wp14:editId="7D32D463">
          <wp:extent cx="4119563" cy="845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C362CD" w14:textId="6E053066" w:rsidR="002509D5" w:rsidRDefault="00E40DA4">
    <w:pPr>
      <w:jc w:val="center"/>
      <w:rPr>
        <w:rFonts w:ascii="Calibri" w:eastAsia="Calibri" w:hAnsi="Calibri" w:cs="Calibri"/>
        <w:b/>
      </w:rPr>
    </w:pPr>
    <w:bookmarkStart w:id="5" w:name="_Hlk485971596"/>
    <w:bookmarkStart w:id="6" w:name="_Hlk485971597"/>
    <w:r>
      <w:rPr>
        <w:rFonts w:ascii="Calibri" w:eastAsia="Calibri" w:hAnsi="Calibri" w:cs="Calibri"/>
        <w:b/>
      </w:rPr>
      <w:t>Bloomingdale Civic Association Meeting Agenda</w:t>
    </w:r>
  </w:p>
  <w:p w14:paraId="2EFE4D33" w14:textId="198166F0" w:rsidR="00D2470B" w:rsidRPr="00063E56" w:rsidRDefault="00D2470B" w:rsidP="00D2470B">
    <w:pPr>
      <w:jc w:val="center"/>
      <w:rPr>
        <w:rFonts w:ascii="Calibri" w:eastAsia="Calibri" w:hAnsi="Calibri" w:cs="Calibri"/>
        <w:color w:val="auto"/>
        <w:sz w:val="32"/>
        <w:szCs w:val="32"/>
      </w:rPr>
    </w:pPr>
    <w:r w:rsidRPr="00063E56">
      <w:rPr>
        <w:rFonts w:ascii="Calibri" w:eastAsia="Calibri" w:hAnsi="Calibri" w:cs="Calibri"/>
        <w:color w:val="auto"/>
        <w:sz w:val="32"/>
        <w:szCs w:val="32"/>
      </w:rPr>
      <w:t>Monday</w:t>
    </w:r>
    <w:r w:rsidR="00AC6A30" w:rsidRPr="00063E56">
      <w:rPr>
        <w:rFonts w:ascii="Calibri" w:eastAsia="Calibri" w:hAnsi="Calibri" w:cs="Calibri"/>
        <w:color w:val="auto"/>
        <w:sz w:val="32"/>
        <w:szCs w:val="32"/>
      </w:rPr>
      <w:t>,</w:t>
    </w:r>
    <w:r w:rsidRPr="00063E56">
      <w:rPr>
        <w:rFonts w:ascii="Calibri" w:eastAsia="Calibri" w:hAnsi="Calibri" w:cs="Calibri"/>
        <w:color w:val="auto"/>
        <w:sz w:val="32"/>
        <w:szCs w:val="32"/>
      </w:rPr>
      <w:t xml:space="preserve"> </w:t>
    </w:r>
    <w:r w:rsidR="002550C8">
      <w:rPr>
        <w:rFonts w:ascii="Calibri" w:eastAsia="Calibri" w:hAnsi="Calibri" w:cs="Calibri"/>
        <w:color w:val="auto"/>
        <w:sz w:val="32"/>
        <w:szCs w:val="32"/>
      </w:rPr>
      <w:t xml:space="preserve">February </w:t>
    </w:r>
    <w:r w:rsidR="00A13D12">
      <w:rPr>
        <w:rFonts w:ascii="Calibri" w:eastAsia="Calibri" w:hAnsi="Calibri" w:cs="Calibri"/>
        <w:color w:val="auto"/>
        <w:sz w:val="32"/>
        <w:szCs w:val="32"/>
      </w:rPr>
      <w:t>2</w:t>
    </w:r>
    <w:r w:rsidR="00F27877">
      <w:rPr>
        <w:rFonts w:ascii="Calibri" w:eastAsia="Calibri" w:hAnsi="Calibri" w:cs="Calibri"/>
        <w:color w:val="auto"/>
        <w:sz w:val="32"/>
        <w:szCs w:val="32"/>
      </w:rPr>
      <w:t>6</w:t>
    </w:r>
    <w:r w:rsidR="00E25E3C">
      <w:rPr>
        <w:rFonts w:ascii="Calibri" w:eastAsia="Calibri" w:hAnsi="Calibri" w:cs="Calibri"/>
        <w:color w:val="auto"/>
        <w:sz w:val="32"/>
        <w:szCs w:val="32"/>
      </w:rPr>
      <w:t xml:space="preserve">, </w:t>
    </w:r>
    <w:r w:rsidRPr="00063E56">
      <w:rPr>
        <w:rFonts w:ascii="Calibri" w:eastAsia="Calibri" w:hAnsi="Calibri" w:cs="Calibri"/>
        <w:color w:val="auto"/>
        <w:sz w:val="32"/>
        <w:szCs w:val="32"/>
      </w:rPr>
      <w:t>201</w:t>
    </w:r>
    <w:r w:rsidR="005D0DAA">
      <w:rPr>
        <w:rFonts w:ascii="Calibri" w:eastAsia="Calibri" w:hAnsi="Calibri" w:cs="Calibri"/>
        <w:color w:val="auto"/>
        <w:sz w:val="32"/>
        <w:szCs w:val="32"/>
      </w:rPr>
      <w:t>8</w:t>
    </w:r>
    <w:r w:rsidRPr="00063E56">
      <w:rPr>
        <w:rFonts w:ascii="Calibri" w:eastAsia="Calibri" w:hAnsi="Calibri" w:cs="Calibri"/>
        <w:color w:val="auto"/>
        <w:sz w:val="32"/>
        <w:szCs w:val="32"/>
      </w:rPr>
      <w:t>, 7:00 PM</w:t>
    </w:r>
  </w:p>
  <w:p w14:paraId="2748B1F6" w14:textId="77777777" w:rsidR="002509D5" w:rsidRDefault="00E40DA4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St. George’s Episcopal Church, 160 U Street, NW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70D3"/>
    <w:multiLevelType w:val="hybridMultilevel"/>
    <w:tmpl w:val="E514C9EA"/>
    <w:lvl w:ilvl="0" w:tplc="49DE585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23E67"/>
    <w:multiLevelType w:val="multilevel"/>
    <w:tmpl w:val="89A4C61C"/>
    <w:lvl w:ilvl="0">
      <w:start w:val="1"/>
      <w:numFmt w:val="upperRoman"/>
      <w:lvlText w:val="%1."/>
      <w:lvlJc w:val="left"/>
      <w:pPr>
        <w:ind w:left="720" w:firstLine="72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" w15:restartNumberingAfterBreak="0">
    <w:nsid w:val="46F612A1"/>
    <w:multiLevelType w:val="hybridMultilevel"/>
    <w:tmpl w:val="B3DEC950"/>
    <w:lvl w:ilvl="0" w:tplc="C624CEB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C2357"/>
    <w:multiLevelType w:val="multilevel"/>
    <w:tmpl w:val="DDD49A80"/>
    <w:lvl w:ilvl="0">
      <w:start w:val="1"/>
      <w:numFmt w:val="lowerLetter"/>
      <w:lvlText w:val="%1."/>
      <w:lvlJc w:val="left"/>
      <w:pPr>
        <w:ind w:left="1080" w:firstLine="1800"/>
      </w:pPr>
    </w:lvl>
    <w:lvl w:ilvl="1">
      <w:start w:val="1"/>
      <w:numFmt w:val="lowerLetter"/>
      <w:lvlText w:val="%2."/>
      <w:lvlJc w:val="left"/>
      <w:pPr>
        <w:ind w:left="1800" w:firstLine="3240"/>
      </w:pPr>
    </w:lvl>
    <w:lvl w:ilvl="2">
      <w:start w:val="1"/>
      <w:numFmt w:val="lowerRoman"/>
      <w:lvlText w:val="%3."/>
      <w:lvlJc w:val="right"/>
      <w:pPr>
        <w:ind w:left="2520" w:firstLine="4860"/>
      </w:pPr>
    </w:lvl>
    <w:lvl w:ilvl="3">
      <w:start w:val="1"/>
      <w:numFmt w:val="decimal"/>
      <w:lvlText w:val="%4."/>
      <w:lvlJc w:val="left"/>
      <w:pPr>
        <w:ind w:left="3240" w:firstLine="6120"/>
      </w:pPr>
    </w:lvl>
    <w:lvl w:ilvl="4">
      <w:start w:val="1"/>
      <w:numFmt w:val="lowerLetter"/>
      <w:lvlText w:val="%5."/>
      <w:lvlJc w:val="left"/>
      <w:pPr>
        <w:ind w:left="3960" w:firstLine="7560"/>
      </w:pPr>
    </w:lvl>
    <w:lvl w:ilvl="5">
      <w:start w:val="1"/>
      <w:numFmt w:val="lowerRoman"/>
      <w:lvlText w:val="%6."/>
      <w:lvlJc w:val="right"/>
      <w:pPr>
        <w:ind w:left="4680" w:firstLine="9180"/>
      </w:pPr>
    </w:lvl>
    <w:lvl w:ilvl="6">
      <w:start w:val="1"/>
      <w:numFmt w:val="decimal"/>
      <w:lvlText w:val="%7."/>
      <w:lvlJc w:val="left"/>
      <w:pPr>
        <w:ind w:left="5400" w:firstLine="10440"/>
      </w:pPr>
    </w:lvl>
    <w:lvl w:ilvl="7">
      <w:start w:val="1"/>
      <w:numFmt w:val="lowerLetter"/>
      <w:lvlText w:val="%8."/>
      <w:lvlJc w:val="left"/>
      <w:pPr>
        <w:ind w:left="6120" w:firstLine="11880"/>
      </w:pPr>
    </w:lvl>
    <w:lvl w:ilvl="8">
      <w:start w:val="1"/>
      <w:numFmt w:val="lowerRoman"/>
      <w:lvlText w:val="%9."/>
      <w:lvlJc w:val="right"/>
      <w:pPr>
        <w:ind w:left="6840" w:firstLine="13500"/>
      </w:pPr>
    </w:lvl>
  </w:abstractNum>
  <w:abstractNum w:abstractNumId="4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5" w15:restartNumberingAfterBreak="0">
    <w:nsid w:val="74B34F22"/>
    <w:multiLevelType w:val="hybridMultilevel"/>
    <w:tmpl w:val="714AA1E2"/>
    <w:lvl w:ilvl="0" w:tplc="C7349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415AAC"/>
    <w:multiLevelType w:val="hybridMultilevel"/>
    <w:tmpl w:val="1B9A4806"/>
    <w:lvl w:ilvl="0" w:tplc="745A3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B73D54"/>
    <w:multiLevelType w:val="multilevel"/>
    <w:tmpl w:val="EAE85C8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D5"/>
    <w:rsid w:val="00063E56"/>
    <w:rsid w:val="00101573"/>
    <w:rsid w:val="002169C2"/>
    <w:rsid w:val="002509D5"/>
    <w:rsid w:val="002550C8"/>
    <w:rsid w:val="00294C73"/>
    <w:rsid w:val="00306ACF"/>
    <w:rsid w:val="00317234"/>
    <w:rsid w:val="003A0829"/>
    <w:rsid w:val="004454CC"/>
    <w:rsid w:val="00462CFC"/>
    <w:rsid w:val="00495223"/>
    <w:rsid w:val="005542F7"/>
    <w:rsid w:val="005B731D"/>
    <w:rsid w:val="005D0DAA"/>
    <w:rsid w:val="00693059"/>
    <w:rsid w:val="006A7AD8"/>
    <w:rsid w:val="006E66C6"/>
    <w:rsid w:val="00747A7E"/>
    <w:rsid w:val="00837B4D"/>
    <w:rsid w:val="008B402D"/>
    <w:rsid w:val="00933A68"/>
    <w:rsid w:val="00A13D12"/>
    <w:rsid w:val="00A43C2C"/>
    <w:rsid w:val="00AC5EF2"/>
    <w:rsid w:val="00AC6A30"/>
    <w:rsid w:val="00B0532B"/>
    <w:rsid w:val="00B55623"/>
    <w:rsid w:val="00B55735"/>
    <w:rsid w:val="00BC1544"/>
    <w:rsid w:val="00C521A5"/>
    <w:rsid w:val="00C728F5"/>
    <w:rsid w:val="00C903B6"/>
    <w:rsid w:val="00CB73AB"/>
    <w:rsid w:val="00D2470B"/>
    <w:rsid w:val="00D25799"/>
    <w:rsid w:val="00D271B5"/>
    <w:rsid w:val="00D366BD"/>
    <w:rsid w:val="00D7779B"/>
    <w:rsid w:val="00DB30BC"/>
    <w:rsid w:val="00DC3139"/>
    <w:rsid w:val="00E25E3C"/>
    <w:rsid w:val="00E40DA4"/>
    <w:rsid w:val="00F27877"/>
    <w:rsid w:val="00F51CEE"/>
    <w:rsid w:val="00F8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8F3C"/>
  <w15:docId w15:val="{21A8B607-1AF8-496B-80F9-76CF5F1E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" w:eastAsia="Gill Sans" w:hAnsi="Gill Sans" w:cs="Gill Sans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ind w:left="720"/>
      <w:outlineLvl w:val="1"/>
    </w:pPr>
    <w:rPr>
      <w:rFonts w:ascii="Arial" w:eastAsia="Arial" w:hAnsi="Arial" w:cs="Arial"/>
      <w:b/>
      <w:i/>
    </w:rPr>
  </w:style>
  <w:style w:type="paragraph" w:styleId="Heading3">
    <w:name w:val="heading 3"/>
    <w:basedOn w:val="Normal"/>
    <w:next w:val="Normal"/>
    <w:pPr>
      <w:keepNext/>
      <w:spacing w:before="240" w:after="60"/>
      <w:ind w:left="1440"/>
      <w:outlineLvl w:val="2"/>
    </w:pPr>
    <w:rPr>
      <w:rFonts w:ascii="Arial" w:eastAsia="Arial" w:hAnsi="Arial" w:cs="Arial"/>
    </w:rPr>
  </w:style>
  <w:style w:type="paragraph" w:styleId="Heading4">
    <w:name w:val="heading 4"/>
    <w:basedOn w:val="Normal"/>
    <w:next w:val="Normal"/>
    <w:pPr>
      <w:keepNext/>
      <w:spacing w:before="240" w:after="60"/>
      <w:ind w:left="21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pPr>
      <w:spacing w:before="240" w:after="60"/>
      <w:ind w:left="288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ind w:left="3600"/>
      <w:outlineLvl w:val="5"/>
    </w:pPr>
    <w:rPr>
      <w:rFonts w:ascii="Times New Roman" w:eastAsia="Times New Roman" w:hAnsi="Times New Roman" w:cs="Times New Roman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24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70B"/>
  </w:style>
  <w:style w:type="paragraph" w:styleId="Footer">
    <w:name w:val="footer"/>
    <w:basedOn w:val="Normal"/>
    <w:link w:val="FooterChar"/>
    <w:uiPriority w:val="99"/>
    <w:unhideWhenUsed/>
    <w:rsid w:val="00D24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70B"/>
  </w:style>
  <w:style w:type="paragraph" w:styleId="ListParagraph">
    <w:name w:val="List Paragraph"/>
    <w:basedOn w:val="Normal"/>
    <w:uiPriority w:val="34"/>
    <w:qFormat/>
    <w:rsid w:val="00C9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Roberts outlook.com</dc:creator>
  <cp:lastModifiedBy>Scott Roberts outlook.com</cp:lastModifiedBy>
  <cp:revision>13</cp:revision>
  <dcterms:created xsi:type="dcterms:W3CDTF">2018-02-14T03:21:00Z</dcterms:created>
  <dcterms:modified xsi:type="dcterms:W3CDTF">2018-02-14T19:30:00Z</dcterms:modified>
</cp:coreProperties>
</file>