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83DC0" w14:textId="0FD250F6" w:rsidR="00097346" w:rsidRDefault="00097346" w:rsidP="00F641AE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2789CF3" wp14:editId="76B8D546">
            <wp:extent cx="3685032" cy="7559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omingdale CIvic Associa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032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EAD39" w14:textId="77777777" w:rsidR="00097346" w:rsidRDefault="00097346" w:rsidP="00F641AE">
      <w:pPr>
        <w:pStyle w:val="NoSpacing"/>
        <w:rPr>
          <w:rFonts w:ascii="Arial" w:hAnsi="Arial" w:cs="Arial"/>
        </w:rPr>
      </w:pPr>
    </w:p>
    <w:p w14:paraId="11080B83" w14:textId="3D180403" w:rsidR="00FB21B3" w:rsidRPr="00F641AE" w:rsidRDefault="00F641AE" w:rsidP="00F641AE">
      <w:pPr>
        <w:pStyle w:val="NoSpacing"/>
        <w:rPr>
          <w:rFonts w:ascii="Arial" w:hAnsi="Arial" w:cs="Arial"/>
        </w:rPr>
      </w:pPr>
      <w:r w:rsidRPr="00F641AE">
        <w:rPr>
          <w:rFonts w:ascii="Arial" w:hAnsi="Arial" w:cs="Arial"/>
        </w:rPr>
        <w:t>Monday, 06/26/2017</w:t>
      </w:r>
    </w:p>
    <w:p w14:paraId="7CAE684B" w14:textId="0E3627AB" w:rsidR="00F641AE" w:rsidRPr="00151300" w:rsidRDefault="00F641AE" w:rsidP="00F641AE">
      <w:pPr>
        <w:pStyle w:val="NoSpacing"/>
        <w:rPr>
          <w:rFonts w:ascii="Arial" w:hAnsi="Arial" w:cs="Arial"/>
          <w:b/>
          <w:color w:val="7030A0"/>
          <w:sz w:val="32"/>
          <w:szCs w:val="32"/>
        </w:rPr>
      </w:pPr>
      <w:r w:rsidRPr="00151300">
        <w:rPr>
          <w:rFonts w:ascii="Arial" w:hAnsi="Arial" w:cs="Arial"/>
          <w:b/>
          <w:color w:val="7030A0"/>
          <w:sz w:val="32"/>
          <w:szCs w:val="32"/>
        </w:rPr>
        <w:t>Bloomingdale Civic Association</w:t>
      </w:r>
      <w:r w:rsidR="00097346" w:rsidRPr="00151300">
        <w:rPr>
          <w:rFonts w:ascii="Arial" w:hAnsi="Arial" w:cs="Arial"/>
          <w:b/>
          <w:color w:val="7030A0"/>
          <w:sz w:val="32"/>
          <w:szCs w:val="32"/>
        </w:rPr>
        <w:t xml:space="preserve"> meeting</w:t>
      </w:r>
    </w:p>
    <w:p w14:paraId="49E3FEEE" w14:textId="77777777" w:rsidR="00F641AE" w:rsidRPr="00151300" w:rsidRDefault="00F641AE" w:rsidP="00F641AE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151300">
        <w:rPr>
          <w:rFonts w:ascii="Arial" w:hAnsi="Arial" w:cs="Arial"/>
          <w:b/>
          <w:color w:val="000000" w:themeColor="text1"/>
          <w:sz w:val="24"/>
          <w:szCs w:val="24"/>
        </w:rPr>
        <w:t>St. George’s Episcopal Church</w:t>
      </w:r>
    </w:p>
    <w:p w14:paraId="4AB7C9B3" w14:textId="77777777" w:rsidR="00F641AE" w:rsidRPr="00151300" w:rsidRDefault="00F641AE" w:rsidP="00F641AE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151300">
        <w:rPr>
          <w:rFonts w:ascii="Arial" w:hAnsi="Arial" w:cs="Arial"/>
          <w:b/>
          <w:color w:val="000000" w:themeColor="text1"/>
          <w:sz w:val="24"/>
          <w:szCs w:val="24"/>
        </w:rPr>
        <w:t>160 U Street NW</w:t>
      </w:r>
    </w:p>
    <w:p w14:paraId="07C1BEAF" w14:textId="77777777" w:rsidR="00F641AE" w:rsidRDefault="00F641AE" w:rsidP="00F641AE">
      <w:pPr>
        <w:pStyle w:val="NoSpacing"/>
        <w:rPr>
          <w:rFonts w:ascii="Arial" w:hAnsi="Arial" w:cs="Arial"/>
        </w:rPr>
      </w:pPr>
    </w:p>
    <w:p w14:paraId="71A86F46" w14:textId="45D57995" w:rsidR="00F1340C" w:rsidRDefault="00F1340C" w:rsidP="00F641A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meeting began at 7:05 pm.</w:t>
      </w:r>
    </w:p>
    <w:p w14:paraId="1283F78D" w14:textId="77777777" w:rsidR="00F1340C" w:rsidRDefault="00F1340C" w:rsidP="00F641AE">
      <w:pPr>
        <w:pStyle w:val="NoSpacing"/>
        <w:rPr>
          <w:rFonts w:ascii="Arial" w:hAnsi="Arial" w:cs="Arial"/>
        </w:rPr>
      </w:pPr>
      <w:bookmarkStart w:id="0" w:name="_GoBack"/>
      <w:bookmarkEnd w:id="0"/>
    </w:p>
    <w:p w14:paraId="2EBCED35" w14:textId="56E461AC" w:rsidR="00F641AE" w:rsidRDefault="00F641AE" w:rsidP="00F641A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BCA board members in attendance:  </w:t>
      </w:r>
      <w:r w:rsidR="00BB402F">
        <w:rPr>
          <w:rFonts w:ascii="Arial" w:hAnsi="Arial" w:cs="Arial"/>
        </w:rPr>
        <w:t xml:space="preserve">Teri Janine Quinn, </w:t>
      </w:r>
      <w:r>
        <w:rPr>
          <w:rFonts w:ascii="Arial" w:hAnsi="Arial" w:cs="Arial"/>
        </w:rPr>
        <w:t xml:space="preserve">Angela Prentice, </w:t>
      </w:r>
      <w:r w:rsidR="00C53556">
        <w:rPr>
          <w:rFonts w:ascii="Arial" w:hAnsi="Arial" w:cs="Arial"/>
        </w:rPr>
        <w:t>Bertha Holliday,</w:t>
      </w:r>
      <w:r w:rsidR="00B24F28">
        <w:rPr>
          <w:rFonts w:ascii="Arial" w:hAnsi="Arial" w:cs="Arial"/>
        </w:rPr>
        <w:t xml:space="preserve"> Rosarie Tucci,</w:t>
      </w:r>
      <w:r w:rsidR="00C535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Scott Roberts</w:t>
      </w:r>
    </w:p>
    <w:p w14:paraId="20E4D57C" w14:textId="77777777" w:rsidR="00F641AE" w:rsidRDefault="00F641AE" w:rsidP="00F641AE">
      <w:pPr>
        <w:pStyle w:val="NoSpacing"/>
        <w:rPr>
          <w:rFonts w:ascii="Arial" w:hAnsi="Arial" w:cs="Arial"/>
        </w:rPr>
      </w:pPr>
    </w:p>
    <w:p w14:paraId="05DEB79D" w14:textId="046A7E62" w:rsidR="002432B2" w:rsidRDefault="002432B2" w:rsidP="00F641A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97346">
        <w:rPr>
          <w:rFonts w:ascii="Arial" w:hAnsi="Arial" w:cs="Arial"/>
        </w:rPr>
        <w:t>pproximately</w:t>
      </w:r>
      <w:r>
        <w:rPr>
          <w:rFonts w:ascii="Arial" w:hAnsi="Arial" w:cs="Arial"/>
        </w:rPr>
        <w:t xml:space="preserve"> </w:t>
      </w:r>
      <w:r w:rsidR="00E74CCE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</w:t>
      </w:r>
      <w:r w:rsidR="00097346">
        <w:rPr>
          <w:rFonts w:ascii="Arial" w:hAnsi="Arial" w:cs="Arial"/>
        </w:rPr>
        <w:t xml:space="preserve">people </w:t>
      </w:r>
      <w:r>
        <w:rPr>
          <w:rFonts w:ascii="Arial" w:hAnsi="Arial" w:cs="Arial"/>
        </w:rPr>
        <w:t>attende</w:t>
      </w:r>
      <w:r w:rsidR="00097346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</w:p>
    <w:p w14:paraId="4C36B30A" w14:textId="77777777" w:rsidR="002432B2" w:rsidRDefault="002432B2" w:rsidP="00F641AE">
      <w:pPr>
        <w:pStyle w:val="NoSpacing"/>
        <w:rPr>
          <w:rFonts w:ascii="Arial" w:hAnsi="Arial" w:cs="Arial"/>
        </w:rPr>
      </w:pPr>
    </w:p>
    <w:p w14:paraId="697F5887" w14:textId="77777777" w:rsidR="00F641AE" w:rsidRPr="00151300" w:rsidRDefault="00BB402F">
      <w:pPr>
        <w:pStyle w:val="NoSpacing"/>
        <w:rPr>
          <w:rFonts w:ascii="Arial" w:hAnsi="Arial" w:cs="Arial"/>
          <w:b/>
          <w:color w:val="7030A0"/>
        </w:rPr>
      </w:pPr>
      <w:r w:rsidRPr="00151300">
        <w:rPr>
          <w:rFonts w:ascii="Arial" w:hAnsi="Arial" w:cs="Arial"/>
          <w:b/>
          <w:color w:val="7030A0"/>
        </w:rPr>
        <w:t>Bloomingdale Fun &amp; Fit</w:t>
      </w:r>
    </w:p>
    <w:p w14:paraId="632FC877" w14:textId="3E1F087F" w:rsidR="00BB402F" w:rsidRDefault="00BB402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Adam and </w:t>
      </w:r>
      <w:r w:rsidR="002432B2">
        <w:rPr>
          <w:rFonts w:ascii="Arial" w:hAnsi="Arial" w:cs="Arial"/>
        </w:rPr>
        <w:t>Jacquie</w:t>
      </w:r>
      <w:r>
        <w:rPr>
          <w:rFonts w:ascii="Arial" w:hAnsi="Arial" w:cs="Arial"/>
        </w:rPr>
        <w:t xml:space="preserve"> from the BFF Committee</w:t>
      </w:r>
      <w:r w:rsidR="00B95002">
        <w:rPr>
          <w:rFonts w:ascii="Arial" w:hAnsi="Arial" w:cs="Arial"/>
        </w:rPr>
        <w:t xml:space="preserve"> reported that t</w:t>
      </w:r>
      <w:r>
        <w:rPr>
          <w:rFonts w:ascii="Arial" w:hAnsi="Arial" w:cs="Arial"/>
        </w:rPr>
        <w:t xml:space="preserve">he tai chi class held two weeks </w:t>
      </w:r>
      <w:r w:rsidR="00B95002">
        <w:rPr>
          <w:rFonts w:ascii="Arial" w:hAnsi="Arial" w:cs="Arial"/>
        </w:rPr>
        <w:t xml:space="preserve">ago </w:t>
      </w:r>
      <w:r>
        <w:rPr>
          <w:rFonts w:ascii="Arial" w:hAnsi="Arial" w:cs="Arial"/>
        </w:rPr>
        <w:t xml:space="preserve">was well attended and deemed successful.  </w:t>
      </w:r>
      <w:r w:rsidR="00B95002">
        <w:rPr>
          <w:rFonts w:ascii="Arial" w:hAnsi="Arial" w:cs="Arial"/>
        </w:rPr>
        <w:t>Jacquie</w:t>
      </w:r>
      <w:r>
        <w:rPr>
          <w:rFonts w:ascii="Arial" w:hAnsi="Arial" w:cs="Arial"/>
        </w:rPr>
        <w:t xml:space="preserve"> described</w:t>
      </w:r>
      <w:r w:rsidR="00AC7D54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Tues, 07/11/2017, </w:t>
      </w:r>
      <w:r w:rsidR="007F25AA">
        <w:rPr>
          <w:rFonts w:ascii="Arial" w:hAnsi="Arial" w:cs="Arial"/>
        </w:rPr>
        <w:t xml:space="preserve">Bike50 Spin class at </w:t>
      </w:r>
      <w:proofErr w:type="spellStart"/>
      <w:r>
        <w:rPr>
          <w:rFonts w:ascii="Arial" w:hAnsi="Arial" w:cs="Arial"/>
        </w:rPr>
        <w:t>OffRoadDC</w:t>
      </w:r>
      <w:proofErr w:type="spellEnd"/>
      <w:r>
        <w:rPr>
          <w:rFonts w:ascii="Arial" w:hAnsi="Arial" w:cs="Arial"/>
        </w:rPr>
        <w:t xml:space="preserve"> </w:t>
      </w:r>
      <w:r w:rsidR="007F25AA">
        <w:rPr>
          <w:rFonts w:ascii="Arial" w:hAnsi="Arial" w:cs="Arial"/>
        </w:rPr>
        <w:t>– a f</w:t>
      </w:r>
      <w:r>
        <w:rPr>
          <w:rFonts w:ascii="Arial" w:hAnsi="Arial" w:cs="Arial"/>
        </w:rPr>
        <w:t>undraiser for the BCA.  BFF has Instagram, Facebook and a gmail account.</w:t>
      </w:r>
      <w:r w:rsidR="002432B2">
        <w:rPr>
          <w:rFonts w:ascii="Arial" w:hAnsi="Arial" w:cs="Arial"/>
        </w:rPr>
        <w:t xml:space="preserve">  </w:t>
      </w:r>
      <w:r w:rsidR="007F25AA">
        <w:rPr>
          <w:rFonts w:ascii="Arial" w:hAnsi="Arial" w:cs="Arial"/>
        </w:rPr>
        <w:t>T</w:t>
      </w:r>
      <w:r w:rsidR="002432B2">
        <w:rPr>
          <w:rFonts w:ascii="Arial" w:hAnsi="Arial" w:cs="Arial"/>
        </w:rPr>
        <w:t>he BCA BFF Committee meets the 2</w:t>
      </w:r>
      <w:r w:rsidR="002432B2" w:rsidRPr="002432B2">
        <w:rPr>
          <w:rFonts w:ascii="Arial" w:hAnsi="Arial" w:cs="Arial"/>
          <w:vertAlign w:val="superscript"/>
        </w:rPr>
        <w:t>nd</w:t>
      </w:r>
      <w:r w:rsidR="002432B2">
        <w:rPr>
          <w:rFonts w:ascii="Arial" w:hAnsi="Arial" w:cs="Arial"/>
        </w:rPr>
        <w:t xml:space="preserve"> Monday of the month at Crisp Kitchen</w:t>
      </w:r>
      <w:r w:rsidR="00AC7D54">
        <w:rPr>
          <w:rFonts w:ascii="Arial" w:hAnsi="Arial" w:cs="Arial"/>
        </w:rPr>
        <w:t xml:space="preserve"> </w:t>
      </w:r>
      <w:r w:rsidR="007F25AA">
        <w:rPr>
          <w:rFonts w:ascii="Arial" w:hAnsi="Arial" w:cs="Arial"/>
        </w:rPr>
        <w:t xml:space="preserve">&amp; </w:t>
      </w:r>
      <w:r w:rsidR="002432B2">
        <w:rPr>
          <w:rFonts w:ascii="Arial" w:hAnsi="Arial" w:cs="Arial"/>
        </w:rPr>
        <w:t xml:space="preserve">Bar.  </w:t>
      </w:r>
    </w:p>
    <w:p w14:paraId="3B2A7079" w14:textId="77777777" w:rsidR="002432B2" w:rsidRDefault="002432B2">
      <w:pPr>
        <w:pStyle w:val="NoSpacing"/>
        <w:rPr>
          <w:rFonts w:ascii="Arial" w:hAnsi="Arial" w:cs="Arial"/>
        </w:rPr>
      </w:pPr>
    </w:p>
    <w:p w14:paraId="372416AC" w14:textId="77777777" w:rsidR="007F25AA" w:rsidRPr="00151300" w:rsidRDefault="002432B2">
      <w:pPr>
        <w:pStyle w:val="NoSpacing"/>
        <w:rPr>
          <w:rFonts w:ascii="Arial" w:hAnsi="Arial" w:cs="Arial"/>
          <w:color w:val="7030A0"/>
        </w:rPr>
      </w:pPr>
      <w:r w:rsidRPr="00151300">
        <w:rPr>
          <w:rFonts w:ascii="Arial" w:hAnsi="Arial" w:cs="Arial"/>
          <w:b/>
          <w:color w:val="7030A0"/>
        </w:rPr>
        <w:t>PSA 501</w:t>
      </w:r>
      <w:r w:rsidRPr="00151300">
        <w:rPr>
          <w:rFonts w:ascii="Arial" w:hAnsi="Arial" w:cs="Arial"/>
          <w:color w:val="7030A0"/>
        </w:rPr>
        <w:t xml:space="preserve"> </w:t>
      </w:r>
    </w:p>
    <w:p w14:paraId="6629935E" w14:textId="1E8A3122" w:rsidR="002432B2" w:rsidRDefault="002432B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Sergeant Fawzi</w:t>
      </w:r>
      <w:r w:rsidR="007F25AA">
        <w:rPr>
          <w:rFonts w:ascii="Arial" w:hAnsi="Arial" w:cs="Arial"/>
        </w:rPr>
        <w:t xml:space="preserve"> reported that </w:t>
      </w:r>
      <w:r>
        <w:rPr>
          <w:rFonts w:ascii="Arial" w:hAnsi="Arial" w:cs="Arial"/>
        </w:rPr>
        <w:t>the</w:t>
      </w:r>
      <w:r w:rsidR="007F25AA">
        <w:rPr>
          <w:rFonts w:ascii="Arial" w:hAnsi="Arial" w:cs="Arial"/>
        </w:rPr>
        <w:t>re is the</w:t>
      </w:r>
      <w:r>
        <w:rPr>
          <w:rFonts w:ascii="Arial" w:hAnsi="Arial" w:cs="Arial"/>
        </w:rPr>
        <w:t xml:space="preserve"> usual summertime crime.  </w:t>
      </w:r>
      <w:r w:rsidR="007F25AA">
        <w:rPr>
          <w:rFonts w:ascii="Arial" w:hAnsi="Arial" w:cs="Arial"/>
        </w:rPr>
        <w:t>There is an u</w:t>
      </w:r>
      <w:r>
        <w:rPr>
          <w:rFonts w:ascii="Arial" w:hAnsi="Arial" w:cs="Arial"/>
        </w:rPr>
        <w:t xml:space="preserve">ptick in property crimes – thefts from cars.  The crime stats are lower than last year.  </w:t>
      </w:r>
    </w:p>
    <w:p w14:paraId="64076CF1" w14:textId="77777777" w:rsidR="002432B2" w:rsidRDefault="002432B2">
      <w:pPr>
        <w:pStyle w:val="NoSpacing"/>
        <w:rPr>
          <w:rFonts w:ascii="Arial" w:hAnsi="Arial" w:cs="Arial"/>
        </w:rPr>
      </w:pPr>
    </w:p>
    <w:p w14:paraId="0BEB33B1" w14:textId="4F53DFFF" w:rsidR="002432B2" w:rsidRDefault="007F25A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Ms. Quinn</w:t>
      </w:r>
      <w:r w:rsidR="002432B2">
        <w:rPr>
          <w:rFonts w:ascii="Arial" w:hAnsi="Arial" w:cs="Arial"/>
        </w:rPr>
        <w:t xml:space="preserve"> described the offensive racist fliers distributed</w:t>
      </w:r>
      <w:r w:rsidR="00C53556">
        <w:rPr>
          <w:rFonts w:ascii="Arial" w:hAnsi="Arial" w:cs="Arial"/>
        </w:rPr>
        <w:t xml:space="preserve"> in Bloomingdale.  One neighbor reported that t</w:t>
      </w:r>
      <w:r w:rsidR="002432B2">
        <w:rPr>
          <w:rFonts w:ascii="Arial" w:hAnsi="Arial" w:cs="Arial"/>
        </w:rPr>
        <w:t>he</w:t>
      </w:r>
      <w:r w:rsidR="00C53556">
        <w:rPr>
          <w:rFonts w:ascii="Arial" w:hAnsi="Arial" w:cs="Arial"/>
        </w:rPr>
        <w:t xml:space="preserve"> fliers </w:t>
      </w:r>
      <w:r w:rsidR="005B360A">
        <w:rPr>
          <w:rFonts w:ascii="Arial" w:hAnsi="Arial" w:cs="Arial"/>
        </w:rPr>
        <w:t xml:space="preserve">were found </w:t>
      </w:r>
      <w:r w:rsidR="00C53556">
        <w:rPr>
          <w:rFonts w:ascii="Arial" w:hAnsi="Arial" w:cs="Arial"/>
        </w:rPr>
        <w:t>on the</w:t>
      </w:r>
      <w:r w:rsidR="002432B2">
        <w:rPr>
          <w:rFonts w:ascii="Arial" w:hAnsi="Arial" w:cs="Arial"/>
        </w:rPr>
        <w:t xml:space="preserve"> 2100 block of 1</w:t>
      </w:r>
      <w:r w:rsidR="002432B2" w:rsidRPr="002432B2">
        <w:rPr>
          <w:rFonts w:ascii="Arial" w:hAnsi="Arial" w:cs="Arial"/>
          <w:vertAlign w:val="superscript"/>
        </w:rPr>
        <w:t>st</w:t>
      </w:r>
      <w:r w:rsidR="002432B2">
        <w:rPr>
          <w:rFonts w:ascii="Arial" w:hAnsi="Arial" w:cs="Arial"/>
        </w:rPr>
        <w:t xml:space="preserve"> St NW</w:t>
      </w:r>
      <w:r w:rsidR="005B360A">
        <w:rPr>
          <w:rFonts w:ascii="Arial" w:hAnsi="Arial" w:cs="Arial"/>
        </w:rPr>
        <w:t xml:space="preserve"> and the</w:t>
      </w:r>
      <w:r w:rsidR="002432B2">
        <w:rPr>
          <w:rFonts w:ascii="Arial" w:hAnsi="Arial" w:cs="Arial"/>
        </w:rPr>
        <w:t xml:space="preserve"> unit block of W St NW.  The councilmember distributed a response message late this afternoon.  Sgt. Fawzi reminded about this Wednesday’s PSA 501 meeting to be held at the House of Lebanon, 27 O Street NW.</w:t>
      </w:r>
    </w:p>
    <w:p w14:paraId="592AD47B" w14:textId="77777777" w:rsidR="00C63CED" w:rsidRDefault="00C63CE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B2661F3" w14:textId="591FAEAD" w:rsidR="00FD049C" w:rsidRDefault="00C63CE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More discussion on the </w:t>
      </w:r>
      <w:r w:rsidR="005B360A">
        <w:rPr>
          <w:rFonts w:ascii="Arial" w:hAnsi="Arial" w:cs="Arial"/>
        </w:rPr>
        <w:t>racist</w:t>
      </w:r>
      <w:r>
        <w:rPr>
          <w:rFonts w:ascii="Arial" w:hAnsi="Arial" w:cs="Arial"/>
        </w:rPr>
        <w:t xml:space="preserve"> flier: </w:t>
      </w:r>
      <w:r w:rsidR="005B360A">
        <w:rPr>
          <w:rFonts w:ascii="Arial" w:hAnsi="Arial" w:cs="Arial"/>
        </w:rPr>
        <w:t xml:space="preserve"> Ms. Quinn stated </w:t>
      </w:r>
      <w:r w:rsidR="00C53556">
        <w:rPr>
          <w:rFonts w:ascii="Arial" w:hAnsi="Arial" w:cs="Arial"/>
        </w:rPr>
        <w:t>that the sentiment of the flier does not reflect the character of the neighborhood.   There are no reports of the flier being distributed anywhere else.</w:t>
      </w:r>
      <w:r w:rsidR="00FD049C">
        <w:rPr>
          <w:rFonts w:ascii="Arial" w:hAnsi="Arial" w:cs="Arial"/>
        </w:rPr>
        <w:t xml:space="preserve"> </w:t>
      </w:r>
      <w:r w:rsidR="005B360A">
        <w:rPr>
          <w:rFonts w:ascii="Arial" w:hAnsi="Arial" w:cs="Arial"/>
        </w:rPr>
        <w:t xml:space="preserve">Ward 5 MOCR </w:t>
      </w:r>
      <w:r w:rsidR="00FD049C">
        <w:rPr>
          <w:rFonts w:ascii="Arial" w:hAnsi="Arial" w:cs="Arial"/>
        </w:rPr>
        <w:t xml:space="preserve">Hakeem Rogers mentioned that Mayor Bowser </w:t>
      </w:r>
      <w:r w:rsidR="005B360A">
        <w:rPr>
          <w:rFonts w:ascii="Arial" w:hAnsi="Arial" w:cs="Arial"/>
        </w:rPr>
        <w:t xml:space="preserve">supports DC as a </w:t>
      </w:r>
      <w:r w:rsidR="00FD049C">
        <w:rPr>
          <w:rFonts w:ascii="Arial" w:hAnsi="Arial" w:cs="Arial"/>
        </w:rPr>
        <w:t>sanctuary city.  The suggested social hashtag is @</w:t>
      </w:r>
      <w:proofErr w:type="spellStart"/>
      <w:r w:rsidR="00FD049C">
        <w:rPr>
          <w:rFonts w:ascii="Arial" w:hAnsi="Arial" w:cs="Arial"/>
        </w:rPr>
        <w:t>dcvalues</w:t>
      </w:r>
      <w:proofErr w:type="spellEnd"/>
      <w:r w:rsidR="00FD049C">
        <w:rPr>
          <w:rFonts w:ascii="Arial" w:hAnsi="Arial" w:cs="Arial"/>
        </w:rPr>
        <w:t>.</w:t>
      </w:r>
    </w:p>
    <w:p w14:paraId="6A889D5D" w14:textId="77777777" w:rsidR="00FD049C" w:rsidRDefault="00FD049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09DCD1" w14:textId="5C49D0BD" w:rsidR="00FD049C" w:rsidRPr="00AC7D54" w:rsidRDefault="005B360A">
      <w:pPr>
        <w:pStyle w:val="NoSpacing"/>
        <w:rPr>
          <w:rFonts w:ascii="Arial" w:hAnsi="Arial" w:cs="Arial"/>
          <w:color w:val="FF0000"/>
        </w:rPr>
      </w:pPr>
      <w:r w:rsidRPr="00AC7D54">
        <w:rPr>
          <w:rFonts w:ascii="Arial" w:hAnsi="Arial" w:cs="Arial"/>
          <w:color w:val="FF0000"/>
        </w:rPr>
        <w:t>A motion was made</w:t>
      </w:r>
      <w:r w:rsidR="00FD049C" w:rsidRPr="00AC7D54">
        <w:rPr>
          <w:rFonts w:ascii="Arial" w:hAnsi="Arial" w:cs="Arial"/>
          <w:color w:val="FF0000"/>
        </w:rPr>
        <w:t xml:space="preserve"> to </w:t>
      </w:r>
      <w:r w:rsidRPr="00AC7D54">
        <w:rPr>
          <w:rFonts w:ascii="Arial" w:hAnsi="Arial" w:cs="Arial"/>
          <w:color w:val="FF0000"/>
        </w:rPr>
        <w:t xml:space="preserve">craft </w:t>
      </w:r>
      <w:r w:rsidR="00FD049C" w:rsidRPr="00AC7D54">
        <w:rPr>
          <w:rFonts w:ascii="Arial" w:hAnsi="Arial" w:cs="Arial"/>
          <w:color w:val="FF0000"/>
        </w:rPr>
        <w:t>a simple, positive message that indicate</w:t>
      </w:r>
      <w:r w:rsidRPr="00AC7D54">
        <w:rPr>
          <w:rFonts w:ascii="Arial" w:hAnsi="Arial" w:cs="Arial"/>
          <w:color w:val="FF0000"/>
        </w:rPr>
        <w:t>s</w:t>
      </w:r>
      <w:r w:rsidR="00FD049C" w:rsidRPr="00AC7D54">
        <w:rPr>
          <w:rFonts w:ascii="Arial" w:hAnsi="Arial" w:cs="Arial"/>
          <w:color w:val="FF0000"/>
        </w:rPr>
        <w:t xml:space="preserve"> that B</w:t>
      </w:r>
      <w:r w:rsidRPr="00AC7D54">
        <w:rPr>
          <w:rFonts w:ascii="Arial" w:hAnsi="Arial" w:cs="Arial"/>
          <w:color w:val="FF0000"/>
        </w:rPr>
        <w:t>loomingd</w:t>
      </w:r>
      <w:r w:rsidR="00FD049C" w:rsidRPr="00AC7D54">
        <w:rPr>
          <w:rFonts w:ascii="Arial" w:hAnsi="Arial" w:cs="Arial"/>
          <w:color w:val="FF0000"/>
        </w:rPr>
        <w:t xml:space="preserve">ale is open &amp; inviting.  </w:t>
      </w:r>
      <w:r w:rsidRPr="00AC7D54">
        <w:rPr>
          <w:rFonts w:ascii="Arial" w:hAnsi="Arial" w:cs="Arial"/>
          <w:color w:val="FF0000"/>
        </w:rPr>
        <w:t>The m</w:t>
      </w:r>
      <w:r w:rsidR="00FD049C" w:rsidRPr="00AC7D54">
        <w:rPr>
          <w:rFonts w:ascii="Arial" w:hAnsi="Arial" w:cs="Arial"/>
          <w:color w:val="FF0000"/>
        </w:rPr>
        <w:t>ot</w:t>
      </w:r>
      <w:r w:rsidRPr="00AC7D54">
        <w:rPr>
          <w:rFonts w:ascii="Arial" w:hAnsi="Arial" w:cs="Arial"/>
          <w:color w:val="FF0000"/>
        </w:rPr>
        <w:t>ion passed</w:t>
      </w:r>
      <w:r w:rsidR="00874AB2" w:rsidRPr="00AC7D54">
        <w:rPr>
          <w:rFonts w:ascii="Arial" w:hAnsi="Arial" w:cs="Arial"/>
          <w:color w:val="FF0000"/>
        </w:rPr>
        <w:t>.</w:t>
      </w:r>
    </w:p>
    <w:p w14:paraId="13690436" w14:textId="77777777" w:rsidR="00874AB2" w:rsidRDefault="00874AB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6332530" w14:textId="77777777" w:rsidR="007F25AA" w:rsidRPr="00151300" w:rsidRDefault="00FD049C">
      <w:pPr>
        <w:pStyle w:val="NoSpacing"/>
        <w:rPr>
          <w:rFonts w:ascii="Arial" w:hAnsi="Arial" w:cs="Arial"/>
          <w:b/>
          <w:color w:val="7030A0"/>
        </w:rPr>
      </w:pPr>
      <w:r w:rsidRPr="00151300">
        <w:rPr>
          <w:rFonts w:ascii="Arial" w:hAnsi="Arial" w:cs="Arial"/>
          <w:b/>
          <w:color w:val="7030A0"/>
        </w:rPr>
        <w:t>Bloomingdale House Tour 2017</w:t>
      </w:r>
    </w:p>
    <w:p w14:paraId="3ED34DA1" w14:textId="6C243A13" w:rsidR="00FD049C" w:rsidRDefault="007F25A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Dr. Holliday advised that the </w:t>
      </w:r>
      <w:r w:rsidR="005B360A">
        <w:rPr>
          <w:rFonts w:ascii="Arial" w:hAnsi="Arial" w:cs="Arial"/>
        </w:rPr>
        <w:t xml:space="preserve">house tour </w:t>
      </w:r>
      <w:r>
        <w:rPr>
          <w:rFonts w:ascii="Arial" w:hAnsi="Arial" w:cs="Arial"/>
        </w:rPr>
        <w:t>d</w:t>
      </w:r>
      <w:r w:rsidR="00FD049C">
        <w:rPr>
          <w:rFonts w:ascii="Arial" w:hAnsi="Arial" w:cs="Arial"/>
        </w:rPr>
        <w:t>ate is</w:t>
      </w:r>
      <w:r w:rsidR="005B360A">
        <w:rPr>
          <w:rFonts w:ascii="Arial" w:hAnsi="Arial" w:cs="Arial"/>
        </w:rPr>
        <w:t xml:space="preserve"> set for</w:t>
      </w:r>
      <w:r w:rsidR="00FD04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Saturday, </w:t>
      </w:r>
      <w:r w:rsidR="00FD049C">
        <w:rPr>
          <w:rFonts w:ascii="Arial" w:hAnsi="Arial" w:cs="Arial"/>
        </w:rPr>
        <w:t>October 28, 2017</w:t>
      </w:r>
      <w:r w:rsidR="005B360A">
        <w:rPr>
          <w:rFonts w:ascii="Arial" w:hAnsi="Arial" w:cs="Arial"/>
        </w:rPr>
        <w:t>,</w:t>
      </w:r>
      <w:r w:rsidR="00FD049C">
        <w:rPr>
          <w:rFonts w:ascii="Arial" w:hAnsi="Arial" w:cs="Arial"/>
        </w:rPr>
        <w:t xml:space="preserve"> with a theme of “Victorian secrets and modern truths”.  Bloomingdale resident &amp; architect Ahm</w:t>
      </w:r>
      <w:r w:rsidR="006B5CA4">
        <w:rPr>
          <w:rFonts w:ascii="Arial" w:hAnsi="Arial" w:cs="Arial"/>
        </w:rPr>
        <w:t xml:space="preserve">et </w:t>
      </w:r>
      <w:proofErr w:type="spellStart"/>
      <w:r w:rsidR="006B5CA4">
        <w:rPr>
          <w:rFonts w:ascii="Arial" w:hAnsi="Arial" w:cs="Arial"/>
        </w:rPr>
        <w:t>Killic</w:t>
      </w:r>
      <w:proofErr w:type="spellEnd"/>
      <w:r w:rsidR="006B5CA4">
        <w:rPr>
          <w:rFonts w:ascii="Arial" w:hAnsi="Arial" w:cs="Arial"/>
        </w:rPr>
        <w:t xml:space="preserve"> will be providing an opening talk.  </w:t>
      </w:r>
      <w:r>
        <w:rPr>
          <w:rFonts w:ascii="Arial" w:hAnsi="Arial" w:cs="Arial"/>
        </w:rPr>
        <w:t xml:space="preserve">A high-level </w:t>
      </w:r>
      <w:r w:rsidR="006B5CA4">
        <w:rPr>
          <w:rFonts w:ascii="Arial" w:hAnsi="Arial" w:cs="Arial"/>
        </w:rPr>
        <w:t>schedule of events on house tour day</w:t>
      </w:r>
      <w:r>
        <w:rPr>
          <w:rFonts w:ascii="Arial" w:hAnsi="Arial" w:cs="Arial"/>
        </w:rPr>
        <w:t xml:space="preserve"> was mentioned</w:t>
      </w:r>
      <w:r w:rsidR="006B5CA4">
        <w:rPr>
          <w:rFonts w:ascii="Arial" w:hAnsi="Arial" w:cs="Arial"/>
        </w:rPr>
        <w:t xml:space="preserve">. </w:t>
      </w:r>
      <w:r w:rsidR="009D0E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9D0E1E">
        <w:rPr>
          <w:rFonts w:ascii="Arial" w:hAnsi="Arial" w:cs="Arial"/>
        </w:rPr>
        <w:t xml:space="preserve">olunteers are needed for the arts &amp; letters subcommittee for the reception.  House tour will be $30 in advance and $35 at the door.  The bulk of the house tour funds are used for the BCA Scholarship Awards.   </w:t>
      </w:r>
    </w:p>
    <w:p w14:paraId="4B55F44D" w14:textId="77777777" w:rsidR="009D0E1E" w:rsidRDefault="009D0E1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14:paraId="1BFB9ACC" w14:textId="77777777" w:rsidR="007F25AA" w:rsidRPr="00151300" w:rsidRDefault="009D0E1E">
      <w:pPr>
        <w:pStyle w:val="NoSpacing"/>
        <w:rPr>
          <w:rFonts w:ascii="Arial" w:hAnsi="Arial" w:cs="Arial"/>
          <w:b/>
          <w:color w:val="7030A0"/>
        </w:rPr>
      </w:pPr>
      <w:r w:rsidRPr="00151300">
        <w:rPr>
          <w:rFonts w:ascii="Arial" w:hAnsi="Arial" w:cs="Arial"/>
          <w:b/>
          <w:color w:val="7030A0"/>
        </w:rPr>
        <w:t>Bloomingdale Scholarship Committee</w:t>
      </w:r>
    </w:p>
    <w:p w14:paraId="3B8A0D82" w14:textId="1E6E3D48" w:rsidR="009D0E1E" w:rsidRDefault="009D0E1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Sheryl reported that more applications were received.  </w:t>
      </w:r>
      <w:r w:rsidR="00874AB2">
        <w:rPr>
          <w:rFonts w:ascii="Arial" w:hAnsi="Arial" w:cs="Arial"/>
        </w:rPr>
        <w:t xml:space="preserve"> </w:t>
      </w:r>
      <w:r w:rsidR="002D16F0">
        <w:rPr>
          <w:rFonts w:ascii="Arial" w:hAnsi="Arial" w:cs="Arial"/>
        </w:rPr>
        <w:t xml:space="preserve">  </w:t>
      </w:r>
    </w:p>
    <w:p w14:paraId="3A34FE68" w14:textId="77777777" w:rsidR="002D16F0" w:rsidRDefault="002D16F0">
      <w:pPr>
        <w:pStyle w:val="NoSpacing"/>
        <w:rPr>
          <w:rFonts w:ascii="Arial" w:hAnsi="Arial" w:cs="Arial"/>
        </w:rPr>
      </w:pPr>
    </w:p>
    <w:p w14:paraId="1E10AEE1" w14:textId="77777777" w:rsidR="002D16F0" w:rsidRDefault="002D16F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This year’s two BCA scholarship awardees:</w:t>
      </w:r>
    </w:p>
    <w:p w14:paraId="0111B214" w14:textId="77777777" w:rsidR="002D16F0" w:rsidRDefault="002D16F0">
      <w:pPr>
        <w:pStyle w:val="NoSpacing"/>
        <w:rPr>
          <w:rFonts w:ascii="Arial" w:hAnsi="Arial" w:cs="Arial"/>
        </w:rPr>
      </w:pPr>
    </w:p>
    <w:p w14:paraId="1EE94F8E" w14:textId="77777777" w:rsidR="002D16F0" w:rsidRDefault="002D16F0" w:rsidP="007F25AA">
      <w:pPr>
        <w:pStyle w:val="NoSpacing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Diantre</w:t>
      </w:r>
      <w:proofErr w:type="spellEnd"/>
      <w:r>
        <w:rPr>
          <w:rFonts w:ascii="Arial" w:hAnsi="Arial" w:cs="Arial"/>
        </w:rPr>
        <w:t xml:space="preserve"> Judd (not present at tonight’s meeting)</w:t>
      </w:r>
    </w:p>
    <w:p w14:paraId="779DCD74" w14:textId="313DD4E7" w:rsidR="002D16F0" w:rsidRDefault="002D16F0" w:rsidP="007F25AA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Kara Chamberlain – just graduated from McKinley Tech as a </w:t>
      </w:r>
      <w:r w:rsidR="00AC7D54">
        <w:rPr>
          <w:rFonts w:ascii="Arial" w:hAnsi="Arial" w:cs="Arial"/>
        </w:rPr>
        <w:t>salutatorian</w:t>
      </w:r>
      <w:r>
        <w:rPr>
          <w:rFonts w:ascii="Arial" w:hAnsi="Arial" w:cs="Arial"/>
        </w:rPr>
        <w:t xml:space="preserve">; will be attending </w:t>
      </w:r>
      <w:proofErr w:type="spellStart"/>
      <w:r>
        <w:rPr>
          <w:rFonts w:ascii="Arial" w:hAnsi="Arial" w:cs="Arial"/>
        </w:rPr>
        <w:t>Darmouth</w:t>
      </w:r>
      <w:proofErr w:type="spellEnd"/>
      <w:r>
        <w:rPr>
          <w:rFonts w:ascii="Arial" w:hAnsi="Arial" w:cs="Arial"/>
        </w:rPr>
        <w:t xml:space="preserve">. </w:t>
      </w:r>
      <w:r w:rsidR="00EE34AC">
        <w:rPr>
          <w:rFonts w:ascii="Arial" w:hAnsi="Arial" w:cs="Arial"/>
        </w:rPr>
        <w:t>She briefly spoke, followed by a warm applause.</w:t>
      </w:r>
    </w:p>
    <w:p w14:paraId="7BDFE2CC" w14:textId="77777777" w:rsidR="00D97D63" w:rsidRDefault="0025216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9D05B23" w14:textId="77777777" w:rsidR="00E76164" w:rsidRPr="00151300" w:rsidRDefault="0025216C">
      <w:pPr>
        <w:pStyle w:val="NoSpacing"/>
        <w:rPr>
          <w:rFonts w:ascii="Arial" w:hAnsi="Arial" w:cs="Arial"/>
          <w:b/>
          <w:color w:val="7030A0"/>
        </w:rPr>
      </w:pPr>
      <w:r w:rsidRPr="00151300">
        <w:rPr>
          <w:rFonts w:ascii="Arial" w:hAnsi="Arial" w:cs="Arial"/>
          <w:b/>
          <w:color w:val="7030A0"/>
        </w:rPr>
        <w:t>Bloomingdale Financial Report</w:t>
      </w:r>
    </w:p>
    <w:p w14:paraId="33864D1A" w14:textId="77777777" w:rsidR="00AC7D54" w:rsidRDefault="00E76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Ms. Prentice </w:t>
      </w:r>
      <w:r w:rsidR="0025216C">
        <w:rPr>
          <w:rFonts w:ascii="Arial" w:hAnsi="Arial" w:cs="Arial"/>
        </w:rPr>
        <w:t xml:space="preserve">read the </w:t>
      </w:r>
      <w:r w:rsidR="00D97D63">
        <w:rPr>
          <w:rFonts w:ascii="Arial" w:hAnsi="Arial" w:cs="Arial"/>
        </w:rPr>
        <w:t xml:space="preserve">June 19, 2017, BCA Treasury Report.  </w:t>
      </w:r>
    </w:p>
    <w:p w14:paraId="7831F873" w14:textId="77777777" w:rsidR="00AC7D54" w:rsidRDefault="00AC7D54">
      <w:pPr>
        <w:pStyle w:val="NoSpacing"/>
        <w:rPr>
          <w:rFonts w:ascii="Arial" w:hAnsi="Arial" w:cs="Arial"/>
        </w:rPr>
      </w:pPr>
    </w:p>
    <w:p w14:paraId="570C93E2" w14:textId="53C2F6D0" w:rsidR="00D97D63" w:rsidRPr="00AC7D54" w:rsidRDefault="00AC7D54">
      <w:pPr>
        <w:pStyle w:val="NoSpacing"/>
        <w:rPr>
          <w:rFonts w:ascii="Arial" w:hAnsi="Arial" w:cs="Arial"/>
          <w:color w:val="FF0000"/>
        </w:rPr>
      </w:pPr>
      <w:r w:rsidRPr="00AC7D54">
        <w:rPr>
          <w:rFonts w:ascii="Arial" w:hAnsi="Arial" w:cs="Arial"/>
          <w:color w:val="FF0000"/>
        </w:rPr>
        <w:t>A m</w:t>
      </w:r>
      <w:r w:rsidR="00D97D63" w:rsidRPr="00AC7D54">
        <w:rPr>
          <w:rFonts w:ascii="Arial" w:hAnsi="Arial" w:cs="Arial"/>
          <w:color w:val="FF0000"/>
        </w:rPr>
        <w:t>otion</w:t>
      </w:r>
      <w:r w:rsidRPr="00AC7D54">
        <w:rPr>
          <w:rFonts w:ascii="Arial" w:hAnsi="Arial" w:cs="Arial"/>
          <w:color w:val="FF0000"/>
        </w:rPr>
        <w:t xml:space="preserve"> was introduced</w:t>
      </w:r>
      <w:r w:rsidR="00D97D63" w:rsidRPr="00AC7D54">
        <w:rPr>
          <w:rFonts w:ascii="Arial" w:hAnsi="Arial" w:cs="Arial"/>
          <w:color w:val="FF0000"/>
        </w:rPr>
        <w:t xml:space="preserve"> to transfer funds</w:t>
      </w:r>
      <w:r w:rsidRPr="00AC7D54">
        <w:rPr>
          <w:rFonts w:ascii="Arial" w:hAnsi="Arial" w:cs="Arial"/>
          <w:color w:val="FF0000"/>
        </w:rPr>
        <w:t xml:space="preserve"> from other BCA funds</w:t>
      </w:r>
      <w:r w:rsidR="00D97D63" w:rsidRPr="00AC7D54">
        <w:rPr>
          <w:rFonts w:ascii="Arial" w:hAnsi="Arial" w:cs="Arial"/>
          <w:color w:val="FF0000"/>
        </w:rPr>
        <w:t xml:space="preserve"> to the BCA Scholarship Fund</w:t>
      </w:r>
      <w:r w:rsidRPr="00AC7D54">
        <w:rPr>
          <w:rFonts w:ascii="Arial" w:hAnsi="Arial" w:cs="Arial"/>
          <w:color w:val="FF0000"/>
        </w:rPr>
        <w:t xml:space="preserve">.  Motion passes unanimously.  </w:t>
      </w:r>
    </w:p>
    <w:p w14:paraId="189234F9" w14:textId="77777777" w:rsidR="00D97D63" w:rsidRDefault="00D97D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C322A6" w14:textId="18EF5EEC" w:rsidR="00E76164" w:rsidRPr="00151300" w:rsidRDefault="00D97D63">
      <w:pPr>
        <w:pStyle w:val="NoSpacing"/>
        <w:rPr>
          <w:rFonts w:ascii="Arial" w:hAnsi="Arial" w:cs="Arial"/>
          <w:color w:val="7030A0"/>
        </w:rPr>
      </w:pPr>
      <w:r w:rsidRPr="00151300">
        <w:rPr>
          <w:rFonts w:ascii="Arial" w:hAnsi="Arial" w:cs="Arial"/>
          <w:b/>
          <w:color w:val="7030A0"/>
        </w:rPr>
        <w:t>55 V Street NW</w:t>
      </w:r>
      <w:r w:rsidR="00097346" w:rsidRPr="00151300">
        <w:rPr>
          <w:rFonts w:ascii="Arial" w:hAnsi="Arial" w:cs="Arial"/>
          <w:b/>
          <w:color w:val="7030A0"/>
        </w:rPr>
        <w:t xml:space="preserve"> zoning relief</w:t>
      </w:r>
    </w:p>
    <w:p w14:paraId="3C06EF34" w14:textId="685972D4" w:rsidR="00D97D63" w:rsidRDefault="00E76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Dr. Holliday </w:t>
      </w:r>
      <w:r w:rsidR="00D97D63">
        <w:rPr>
          <w:rFonts w:ascii="Arial" w:hAnsi="Arial" w:cs="Arial"/>
        </w:rPr>
        <w:t>reported that ANC5E voted at the last ANC5E meeting to support this zoning exception if the BCA also votes to support.  The special exception is for a 2</w:t>
      </w:r>
      <w:r w:rsidR="00D97D63" w:rsidRPr="00D97D63">
        <w:rPr>
          <w:rFonts w:ascii="Arial" w:hAnsi="Arial" w:cs="Arial"/>
          <w:vertAlign w:val="superscript"/>
        </w:rPr>
        <w:t>nd</w:t>
      </w:r>
      <w:r w:rsidR="00D97D63">
        <w:rPr>
          <w:rFonts w:ascii="Arial" w:hAnsi="Arial" w:cs="Arial"/>
        </w:rPr>
        <w:t xml:space="preserve"> story addition to existing rear garage to create a new accessory dwelling unit.  Property owner Justin Hobson describe</w:t>
      </w:r>
      <w:r>
        <w:rPr>
          <w:rFonts w:ascii="Arial" w:hAnsi="Arial" w:cs="Arial"/>
        </w:rPr>
        <w:t>d</w:t>
      </w:r>
      <w:r w:rsidR="00D97D63">
        <w:rPr>
          <w:rFonts w:ascii="Arial" w:hAnsi="Arial" w:cs="Arial"/>
        </w:rPr>
        <w:t xml:space="preserve"> the zoning relief requested.  Letters of support from the two abutting neighbors are attached.  </w:t>
      </w:r>
      <w:r w:rsidR="00FA2196">
        <w:rPr>
          <w:rFonts w:ascii="Arial" w:hAnsi="Arial" w:cs="Arial"/>
        </w:rPr>
        <w:t>Motion passe</w:t>
      </w:r>
      <w:r>
        <w:rPr>
          <w:rFonts w:ascii="Arial" w:hAnsi="Arial" w:cs="Arial"/>
        </w:rPr>
        <w:t>d</w:t>
      </w:r>
      <w:r w:rsidR="00FA2196">
        <w:rPr>
          <w:rFonts w:ascii="Arial" w:hAnsi="Arial" w:cs="Arial"/>
        </w:rPr>
        <w:t xml:space="preserve"> unanimously</w:t>
      </w:r>
      <w:r>
        <w:rPr>
          <w:rFonts w:ascii="Arial" w:hAnsi="Arial" w:cs="Arial"/>
        </w:rPr>
        <w:t xml:space="preserve"> to support</w:t>
      </w:r>
      <w:r w:rsidR="00FA2196">
        <w:rPr>
          <w:rFonts w:ascii="Arial" w:hAnsi="Arial" w:cs="Arial"/>
        </w:rPr>
        <w:t xml:space="preserve">.  </w:t>
      </w:r>
    </w:p>
    <w:p w14:paraId="711360F3" w14:textId="77777777" w:rsidR="00FA2196" w:rsidRDefault="00FA2196">
      <w:pPr>
        <w:pStyle w:val="NoSpacing"/>
        <w:rPr>
          <w:rFonts w:ascii="Arial" w:hAnsi="Arial" w:cs="Arial"/>
        </w:rPr>
      </w:pPr>
    </w:p>
    <w:p w14:paraId="470E9865" w14:textId="77777777" w:rsidR="00612157" w:rsidRDefault="00FA2196">
      <w:pPr>
        <w:pStyle w:val="NoSpacing"/>
        <w:rPr>
          <w:rFonts w:ascii="Arial" w:hAnsi="Arial" w:cs="Arial"/>
          <w:b/>
          <w:color w:val="FF0000"/>
        </w:rPr>
      </w:pPr>
      <w:r w:rsidRPr="00151300">
        <w:rPr>
          <w:rFonts w:ascii="Arial" w:hAnsi="Arial" w:cs="Arial"/>
          <w:b/>
          <w:color w:val="7030A0"/>
        </w:rPr>
        <w:t>74 R Street NW</w:t>
      </w:r>
      <w:r w:rsidR="00097346" w:rsidRPr="00151300">
        <w:rPr>
          <w:rFonts w:ascii="Arial" w:hAnsi="Arial" w:cs="Arial"/>
          <w:b/>
          <w:color w:val="7030A0"/>
        </w:rPr>
        <w:t xml:space="preserve"> zoning relief</w:t>
      </w:r>
    </w:p>
    <w:p w14:paraId="0F7B39EC" w14:textId="627E3CCE" w:rsidR="00FA2196" w:rsidRDefault="00DC69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owner/developer and his land use attorney represented the pursued zoning variances.  The </w:t>
      </w:r>
      <w:r w:rsidR="00FA2196">
        <w:rPr>
          <w:rFonts w:ascii="Arial" w:hAnsi="Arial" w:cs="Arial"/>
        </w:rPr>
        <w:t xml:space="preserve">zoning variances </w:t>
      </w:r>
      <w:r>
        <w:rPr>
          <w:rFonts w:ascii="Arial" w:hAnsi="Arial" w:cs="Arial"/>
        </w:rPr>
        <w:t xml:space="preserve">are </w:t>
      </w:r>
      <w:r w:rsidR="00FA2196">
        <w:rPr>
          <w:rFonts w:ascii="Arial" w:hAnsi="Arial" w:cs="Arial"/>
        </w:rPr>
        <w:t xml:space="preserve">for lot occupancy and expanding </w:t>
      </w:r>
      <w:r w:rsidR="00874AB2">
        <w:rPr>
          <w:rFonts w:ascii="Arial" w:hAnsi="Arial" w:cs="Arial"/>
        </w:rPr>
        <w:t xml:space="preserve">a non-conforming structure, because the structure is currently at 66% occupancy.  </w:t>
      </w:r>
      <w:r>
        <w:rPr>
          <w:rFonts w:ascii="Arial" w:hAnsi="Arial" w:cs="Arial"/>
        </w:rPr>
        <w:t xml:space="preserve"> It was noted that t</w:t>
      </w:r>
      <w:r w:rsidR="00874AB2">
        <w:rPr>
          <w:rFonts w:ascii="Arial" w:hAnsi="Arial" w:cs="Arial"/>
        </w:rPr>
        <w:t xml:space="preserve">he addition is already is built.  </w:t>
      </w:r>
      <w:r>
        <w:rPr>
          <w:rFonts w:ascii="Arial" w:hAnsi="Arial" w:cs="Arial"/>
        </w:rPr>
        <w:t xml:space="preserve">The lot occupancy increased from </w:t>
      </w:r>
      <w:r w:rsidR="00874AB2">
        <w:rPr>
          <w:rFonts w:ascii="Arial" w:hAnsi="Arial" w:cs="Arial"/>
        </w:rPr>
        <w:t xml:space="preserve">66% to 70.17%.  </w:t>
      </w:r>
      <w:r>
        <w:rPr>
          <w:rFonts w:ascii="Arial" w:hAnsi="Arial" w:cs="Arial"/>
        </w:rPr>
        <w:t xml:space="preserve">Ms. McClelland </w:t>
      </w:r>
      <w:r w:rsidR="00874AB2">
        <w:rPr>
          <w:rFonts w:ascii="Arial" w:hAnsi="Arial" w:cs="Arial"/>
        </w:rPr>
        <w:t>reported that ANC5E voted last Tuesday to support the two variances if the BCA votes to support.</w:t>
      </w:r>
    </w:p>
    <w:p w14:paraId="0569DF17" w14:textId="77777777" w:rsidR="00E74CCE" w:rsidRDefault="00E74CC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2AE1EF" w14:textId="5A757227" w:rsidR="00B92266" w:rsidRDefault="00E74CC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neighbors at 76 R Street NW have provided a letter of support.  The owners of 72 R Stree</w:t>
      </w:r>
      <w:r w:rsidR="008E1712">
        <w:rPr>
          <w:rFonts w:ascii="Arial" w:hAnsi="Arial" w:cs="Arial"/>
        </w:rPr>
        <w:t>t NW are anticipated to support, but have not yet provided their support.</w:t>
      </w:r>
      <w:r w:rsidR="00E76164">
        <w:rPr>
          <w:rFonts w:ascii="Arial" w:hAnsi="Arial" w:cs="Arial"/>
        </w:rPr>
        <w:t xml:space="preserve">  </w:t>
      </w:r>
      <w:r w:rsidR="00B92266">
        <w:rPr>
          <w:rFonts w:ascii="Arial" w:hAnsi="Arial" w:cs="Arial"/>
        </w:rPr>
        <w:t>The developer did 52 Quincy Place NE</w:t>
      </w:r>
      <w:r w:rsidR="008C399E">
        <w:rPr>
          <w:rFonts w:ascii="Arial" w:hAnsi="Arial" w:cs="Arial"/>
        </w:rPr>
        <w:t>.</w:t>
      </w:r>
    </w:p>
    <w:p w14:paraId="452A76CC" w14:textId="77777777" w:rsidR="00874AB2" w:rsidRDefault="00874AB2">
      <w:pPr>
        <w:pStyle w:val="NoSpacing"/>
        <w:rPr>
          <w:rFonts w:ascii="Arial" w:hAnsi="Arial" w:cs="Arial"/>
        </w:rPr>
      </w:pPr>
    </w:p>
    <w:p w14:paraId="54535AE1" w14:textId="4DBE62BF" w:rsidR="008C399E" w:rsidRDefault="00E76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developer advised that </w:t>
      </w:r>
      <w:r w:rsidR="008C399E">
        <w:rPr>
          <w:rFonts w:ascii="Arial" w:hAnsi="Arial" w:cs="Arial"/>
        </w:rPr>
        <w:t>the wrong figures</w:t>
      </w:r>
      <w:r>
        <w:rPr>
          <w:rFonts w:ascii="Arial" w:hAnsi="Arial" w:cs="Arial"/>
        </w:rPr>
        <w:t xml:space="preserve"> for</w:t>
      </w:r>
      <w:r w:rsidR="008C399E">
        <w:rPr>
          <w:rFonts w:ascii="Arial" w:hAnsi="Arial" w:cs="Arial"/>
        </w:rPr>
        <w:t xml:space="preserve"> the plans </w:t>
      </w:r>
      <w:r>
        <w:rPr>
          <w:rFonts w:ascii="Arial" w:hAnsi="Arial" w:cs="Arial"/>
        </w:rPr>
        <w:t xml:space="preserve">had been submitted.  </w:t>
      </w:r>
      <w:r w:rsidR="008C399E">
        <w:rPr>
          <w:rFonts w:ascii="Arial" w:hAnsi="Arial" w:cs="Arial"/>
        </w:rPr>
        <w:t xml:space="preserve"> </w:t>
      </w:r>
    </w:p>
    <w:p w14:paraId="1CD24707" w14:textId="77777777" w:rsidR="008C399E" w:rsidRDefault="008C399E">
      <w:pPr>
        <w:pStyle w:val="NoSpacing"/>
        <w:rPr>
          <w:rFonts w:ascii="Arial" w:hAnsi="Arial" w:cs="Arial"/>
        </w:rPr>
      </w:pPr>
    </w:p>
    <w:p w14:paraId="49FB907D" w14:textId="5F162DC9" w:rsidR="008C399E" w:rsidRDefault="008C399E">
      <w:pPr>
        <w:pStyle w:val="NoSpacing"/>
        <w:rPr>
          <w:rFonts w:ascii="Arial" w:hAnsi="Arial" w:cs="Arial"/>
        </w:rPr>
      </w:pPr>
      <w:r w:rsidRPr="00AC7D54">
        <w:rPr>
          <w:rFonts w:ascii="Arial" w:hAnsi="Arial" w:cs="Arial"/>
          <w:color w:val="FF0000"/>
        </w:rPr>
        <w:t xml:space="preserve">A motion </w:t>
      </w:r>
      <w:r w:rsidR="00E76164" w:rsidRPr="00AC7D54">
        <w:rPr>
          <w:rFonts w:ascii="Arial" w:hAnsi="Arial" w:cs="Arial"/>
          <w:color w:val="FF0000"/>
        </w:rPr>
        <w:t xml:space="preserve">passed to </w:t>
      </w:r>
      <w:r w:rsidR="00FD6BC3">
        <w:rPr>
          <w:rFonts w:ascii="Arial" w:hAnsi="Arial" w:cs="Arial"/>
          <w:color w:val="FF0000"/>
        </w:rPr>
        <w:t>support</w:t>
      </w:r>
      <w:r w:rsidR="00E76164" w:rsidRPr="00AC7D54">
        <w:rPr>
          <w:rFonts w:ascii="Arial" w:hAnsi="Arial" w:cs="Arial"/>
          <w:color w:val="FF0000"/>
        </w:rPr>
        <w:t xml:space="preserve"> the zoning variances</w:t>
      </w:r>
      <w:r w:rsidR="00457504">
        <w:rPr>
          <w:rFonts w:ascii="Arial" w:hAnsi="Arial" w:cs="Arial"/>
          <w:color w:val="FF0000"/>
        </w:rPr>
        <w:t xml:space="preserve"> for 74 R Street NW</w:t>
      </w:r>
      <w:r w:rsidR="00E76164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 </w:t>
      </w:r>
    </w:p>
    <w:p w14:paraId="52E2E70C" w14:textId="77777777" w:rsidR="008C399E" w:rsidRDefault="008C399E">
      <w:pPr>
        <w:pStyle w:val="NoSpacing"/>
        <w:rPr>
          <w:rFonts w:ascii="Arial" w:hAnsi="Arial" w:cs="Arial"/>
        </w:rPr>
      </w:pPr>
    </w:p>
    <w:p w14:paraId="08C13BAD" w14:textId="77777777" w:rsidR="00185BCC" w:rsidRPr="00151300" w:rsidRDefault="008C399E">
      <w:pPr>
        <w:pStyle w:val="NoSpacing"/>
        <w:rPr>
          <w:rFonts w:ascii="Arial" w:hAnsi="Arial" w:cs="Arial"/>
          <w:color w:val="7030A0"/>
        </w:rPr>
      </w:pPr>
      <w:r w:rsidRPr="00151300">
        <w:rPr>
          <w:rFonts w:ascii="Arial" w:hAnsi="Arial" w:cs="Arial"/>
          <w:b/>
          <w:color w:val="7030A0"/>
        </w:rPr>
        <w:t>DC Office of Unified Communications</w:t>
      </w:r>
      <w:r w:rsidRPr="00151300">
        <w:rPr>
          <w:rFonts w:ascii="Arial" w:hAnsi="Arial" w:cs="Arial"/>
          <w:color w:val="7030A0"/>
        </w:rPr>
        <w:t xml:space="preserve"> </w:t>
      </w:r>
    </w:p>
    <w:p w14:paraId="32A01F63" w14:textId="77777777" w:rsidR="00AC7D54" w:rsidRDefault="00BE383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Director </w:t>
      </w:r>
      <w:r w:rsidR="00185BCC">
        <w:rPr>
          <w:rFonts w:ascii="Arial" w:hAnsi="Arial" w:cs="Arial"/>
        </w:rPr>
        <w:t xml:space="preserve">Karima </w:t>
      </w:r>
      <w:r w:rsidR="008C399E">
        <w:rPr>
          <w:rFonts w:ascii="Arial" w:hAnsi="Arial" w:cs="Arial"/>
        </w:rPr>
        <w:t>Holmes</w:t>
      </w:r>
      <w:r>
        <w:rPr>
          <w:rFonts w:ascii="Arial" w:hAnsi="Arial" w:cs="Arial"/>
        </w:rPr>
        <w:t xml:space="preserve">: The OUC handles both 911 and 311 calls.  OUC does police, fire &amp; ambulance calls.  She described how OUC operates – 911 calls vs. dispatchers.  OUC provides transcription services for requests. </w:t>
      </w:r>
      <w:r w:rsidR="001B1EBE">
        <w:rPr>
          <w:rFonts w:ascii="Arial" w:hAnsi="Arial" w:cs="Arial"/>
        </w:rPr>
        <w:t xml:space="preserve"> </w:t>
      </w:r>
    </w:p>
    <w:p w14:paraId="28C9AF42" w14:textId="77777777" w:rsidR="00AC7D54" w:rsidRDefault="00AC7D54">
      <w:pPr>
        <w:pStyle w:val="NoSpacing"/>
        <w:rPr>
          <w:rFonts w:ascii="Arial" w:hAnsi="Arial" w:cs="Arial"/>
        </w:rPr>
      </w:pPr>
    </w:p>
    <w:p w14:paraId="65C696D1" w14:textId="43E0F953" w:rsidR="00874AB2" w:rsidRDefault="001B1EB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@311dcgov</w:t>
      </w:r>
      <w:r w:rsidR="00AC7D54">
        <w:rPr>
          <w:rFonts w:ascii="Arial" w:hAnsi="Arial" w:cs="Arial"/>
        </w:rPr>
        <w:t xml:space="preserve"> is the</w:t>
      </w:r>
      <w:r>
        <w:rPr>
          <w:rFonts w:ascii="Arial" w:hAnsi="Arial" w:cs="Arial"/>
        </w:rPr>
        <w:t xml:space="preserve"> Twitter account.</w:t>
      </w:r>
    </w:p>
    <w:p w14:paraId="7A9D3AB7" w14:textId="77777777" w:rsidR="00544E57" w:rsidRDefault="00544E5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Text-to-311 was introduced last November.</w:t>
      </w:r>
      <w:r w:rsidR="00486BCB">
        <w:rPr>
          <w:rFonts w:ascii="Arial" w:hAnsi="Arial" w:cs="Arial"/>
        </w:rPr>
        <w:t xml:space="preserve">  DC311 </w:t>
      </w:r>
      <w:r w:rsidR="009716E1">
        <w:rPr>
          <w:rFonts w:ascii="Arial" w:hAnsi="Arial" w:cs="Arial"/>
        </w:rPr>
        <w:t>-- a</w:t>
      </w:r>
      <w:r w:rsidR="00486BCB">
        <w:rPr>
          <w:rFonts w:ascii="Arial" w:hAnsi="Arial" w:cs="Arial"/>
        </w:rPr>
        <w:t>n automated system</w:t>
      </w:r>
    </w:p>
    <w:p w14:paraId="7CE268CD" w14:textId="77777777" w:rsidR="00544E57" w:rsidRDefault="00544E5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Text-to-911 was just introduced.</w:t>
      </w:r>
      <w:r w:rsidR="00486BCB">
        <w:rPr>
          <w:rFonts w:ascii="Arial" w:hAnsi="Arial" w:cs="Arial"/>
        </w:rPr>
        <w:t xml:space="preserve">  911 – a live person responds</w:t>
      </w:r>
    </w:p>
    <w:p w14:paraId="14DB7716" w14:textId="77777777" w:rsidR="00544E57" w:rsidRDefault="00544E5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Smart311.com </w:t>
      </w:r>
    </w:p>
    <w:p w14:paraId="42744F26" w14:textId="77777777" w:rsidR="00544E57" w:rsidRDefault="00544E5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30D3B93" w14:textId="77777777" w:rsidR="00544E57" w:rsidRDefault="00544E5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Stats for Bloomingdale:  phone used the most.  Top 311 requests: missed trash, parking enforcement.  </w:t>
      </w:r>
      <w:r w:rsidR="00210A3A">
        <w:rPr>
          <w:rFonts w:ascii="Arial" w:hAnsi="Arial" w:cs="Arial"/>
        </w:rPr>
        <w:t>Make sure that your phone’s location services are turned on.</w:t>
      </w:r>
    </w:p>
    <w:p w14:paraId="2DB336EB" w14:textId="77777777" w:rsidR="00210A3A" w:rsidRDefault="00210A3A">
      <w:pPr>
        <w:pStyle w:val="NoSpacing"/>
        <w:rPr>
          <w:rFonts w:ascii="Arial" w:hAnsi="Arial" w:cs="Arial"/>
        </w:rPr>
      </w:pPr>
    </w:p>
    <w:p w14:paraId="4C24A70D" w14:textId="1A7AB07A" w:rsidR="00185BCC" w:rsidRPr="00151300" w:rsidRDefault="00185BCC">
      <w:pPr>
        <w:pStyle w:val="NoSpacing"/>
        <w:rPr>
          <w:rFonts w:ascii="Arial" w:hAnsi="Arial" w:cs="Arial"/>
          <w:color w:val="7030A0"/>
        </w:rPr>
      </w:pPr>
      <w:r w:rsidRPr="00151300">
        <w:rPr>
          <w:rFonts w:ascii="Arial" w:hAnsi="Arial" w:cs="Arial"/>
          <w:b/>
          <w:color w:val="7030A0"/>
        </w:rPr>
        <w:lastRenderedPageBreak/>
        <w:t>CM McDuffie’s s</w:t>
      </w:r>
      <w:r w:rsidR="00297C6D" w:rsidRPr="00151300">
        <w:rPr>
          <w:rFonts w:ascii="Arial" w:hAnsi="Arial" w:cs="Arial"/>
          <w:b/>
          <w:color w:val="7030A0"/>
        </w:rPr>
        <w:t>hort-term rental (</w:t>
      </w:r>
      <w:proofErr w:type="spellStart"/>
      <w:r w:rsidR="009716E1" w:rsidRPr="00151300">
        <w:rPr>
          <w:rFonts w:ascii="Arial" w:hAnsi="Arial" w:cs="Arial"/>
          <w:b/>
          <w:color w:val="7030A0"/>
        </w:rPr>
        <w:t>AirBnB</w:t>
      </w:r>
      <w:proofErr w:type="spellEnd"/>
      <w:r w:rsidR="00297C6D" w:rsidRPr="00151300">
        <w:rPr>
          <w:rFonts w:ascii="Arial" w:hAnsi="Arial" w:cs="Arial"/>
          <w:b/>
          <w:color w:val="7030A0"/>
        </w:rPr>
        <w:t>)</w:t>
      </w:r>
      <w:r w:rsidR="009716E1" w:rsidRPr="00151300">
        <w:rPr>
          <w:rFonts w:ascii="Arial" w:hAnsi="Arial" w:cs="Arial"/>
          <w:b/>
          <w:color w:val="7030A0"/>
        </w:rPr>
        <w:t xml:space="preserve"> bill</w:t>
      </w:r>
      <w:r w:rsidR="009716E1" w:rsidRPr="00151300">
        <w:rPr>
          <w:rFonts w:ascii="Arial" w:hAnsi="Arial" w:cs="Arial"/>
          <w:color w:val="7030A0"/>
        </w:rPr>
        <w:t xml:space="preserve"> </w:t>
      </w:r>
    </w:p>
    <w:p w14:paraId="15269B84" w14:textId="386F07B8" w:rsidR="00297C6D" w:rsidRDefault="009716E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Cyril Crocker of </w:t>
      </w:r>
      <w:r w:rsidR="00AC7D54">
        <w:rPr>
          <w:rFonts w:ascii="Arial" w:hAnsi="Arial" w:cs="Arial"/>
        </w:rPr>
        <w:t xml:space="preserve">Ward 5 </w:t>
      </w:r>
      <w:r>
        <w:rPr>
          <w:rFonts w:ascii="Arial" w:hAnsi="Arial" w:cs="Arial"/>
        </w:rPr>
        <w:t>C</w:t>
      </w:r>
      <w:r w:rsidR="00AC7D54">
        <w:rPr>
          <w:rFonts w:ascii="Arial" w:hAnsi="Arial" w:cs="Arial"/>
        </w:rPr>
        <w:t>ouncilmember</w:t>
      </w:r>
      <w:r>
        <w:rPr>
          <w:rFonts w:ascii="Arial" w:hAnsi="Arial" w:cs="Arial"/>
        </w:rPr>
        <w:t xml:space="preserve"> McDuffie’s office provided an update.</w:t>
      </w:r>
      <w:r w:rsidR="00297C6D">
        <w:rPr>
          <w:rFonts w:ascii="Arial" w:hAnsi="Arial" w:cs="Arial"/>
        </w:rPr>
        <w:t xml:space="preserve">  A markup of the bill will be heard.  </w:t>
      </w:r>
      <w:r w:rsidR="00A838F7">
        <w:rPr>
          <w:rFonts w:ascii="Arial" w:hAnsi="Arial" w:cs="Arial"/>
        </w:rPr>
        <w:t>The bill prohibits renting out non-owner-</w:t>
      </w:r>
      <w:r w:rsidR="00185BCC">
        <w:rPr>
          <w:rFonts w:ascii="Arial" w:hAnsi="Arial" w:cs="Arial"/>
        </w:rPr>
        <w:t xml:space="preserve">occupied properties. </w:t>
      </w:r>
      <w:r w:rsidR="00A838F7">
        <w:rPr>
          <w:rFonts w:ascii="Arial" w:hAnsi="Arial" w:cs="Arial"/>
        </w:rPr>
        <w:t xml:space="preserve"> </w:t>
      </w:r>
      <w:r w:rsidR="00185BCC">
        <w:rPr>
          <w:rFonts w:ascii="Arial" w:hAnsi="Arial" w:cs="Arial"/>
        </w:rPr>
        <w:t>Mr. Crocker reported that t</w:t>
      </w:r>
      <w:r w:rsidR="00A838F7">
        <w:rPr>
          <w:rFonts w:ascii="Arial" w:hAnsi="Arial" w:cs="Arial"/>
        </w:rPr>
        <w:t>here has been pushback on the</w:t>
      </w:r>
      <w:r w:rsidR="00185BCC">
        <w:rPr>
          <w:rFonts w:ascii="Arial" w:hAnsi="Arial" w:cs="Arial"/>
        </w:rPr>
        <w:t xml:space="preserve"> part of the bill that establishes</w:t>
      </w:r>
      <w:r w:rsidR="00A838F7">
        <w:rPr>
          <w:rFonts w:ascii="Arial" w:hAnsi="Arial" w:cs="Arial"/>
        </w:rPr>
        <w:t xml:space="preserve"> 15</w:t>
      </w:r>
      <w:r w:rsidR="00185BCC">
        <w:rPr>
          <w:rFonts w:ascii="Arial" w:hAnsi="Arial" w:cs="Arial"/>
        </w:rPr>
        <w:t xml:space="preserve"> days as the </w:t>
      </w:r>
      <w:r w:rsidR="00A838F7">
        <w:rPr>
          <w:rFonts w:ascii="Arial" w:hAnsi="Arial" w:cs="Arial"/>
        </w:rPr>
        <w:t>maximum number of days the owner cannot be in the property.</w:t>
      </w:r>
      <w:r w:rsidR="008B5D14">
        <w:rPr>
          <w:rFonts w:ascii="Arial" w:hAnsi="Arial" w:cs="Arial"/>
        </w:rPr>
        <w:t xml:space="preserve">  The bill identifies fees and enforcement costs.  </w:t>
      </w:r>
    </w:p>
    <w:p w14:paraId="0528D094" w14:textId="77777777" w:rsidR="008B5D14" w:rsidRDefault="008B5D14">
      <w:pPr>
        <w:pStyle w:val="NoSpacing"/>
        <w:rPr>
          <w:rFonts w:ascii="Arial" w:hAnsi="Arial" w:cs="Arial"/>
        </w:rPr>
      </w:pPr>
    </w:p>
    <w:p w14:paraId="09D66508" w14:textId="10426D3E" w:rsidR="008B5D14" w:rsidRPr="00151300" w:rsidRDefault="00097346">
      <w:pPr>
        <w:pStyle w:val="NoSpacing"/>
        <w:rPr>
          <w:rFonts w:ascii="Arial" w:hAnsi="Arial" w:cs="Arial"/>
          <w:b/>
          <w:color w:val="7030A0"/>
        </w:rPr>
      </w:pPr>
      <w:r w:rsidRPr="00151300">
        <w:rPr>
          <w:rFonts w:ascii="Arial" w:hAnsi="Arial" w:cs="Arial"/>
          <w:b/>
          <w:color w:val="7030A0"/>
        </w:rPr>
        <w:t>Big Bear Café expansion plans</w:t>
      </w:r>
    </w:p>
    <w:p w14:paraId="00EE9E48" w14:textId="36EA4717" w:rsidR="008B5D14" w:rsidRDefault="0083790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Ms. McClelland</w:t>
      </w:r>
      <w:r w:rsidR="008B5D14">
        <w:rPr>
          <w:rFonts w:ascii="Arial" w:hAnsi="Arial" w:cs="Arial"/>
        </w:rPr>
        <w:t xml:space="preserve"> reported </w:t>
      </w:r>
      <w:r w:rsidR="00FA7EB5">
        <w:rPr>
          <w:rFonts w:ascii="Arial" w:hAnsi="Arial" w:cs="Arial"/>
        </w:rPr>
        <w:t xml:space="preserve">that </w:t>
      </w:r>
      <w:r w:rsidR="008B5D14">
        <w:rPr>
          <w:rFonts w:ascii="Arial" w:hAnsi="Arial" w:cs="Arial"/>
        </w:rPr>
        <w:t xml:space="preserve">ANC5E voted </w:t>
      </w:r>
      <w:r w:rsidR="00FA7EB5">
        <w:rPr>
          <w:rFonts w:ascii="Arial" w:hAnsi="Arial" w:cs="Arial"/>
        </w:rPr>
        <w:t xml:space="preserve">last week </w:t>
      </w:r>
      <w:r w:rsidR="008B5D14">
        <w:rPr>
          <w:rFonts w:ascii="Arial" w:hAnsi="Arial" w:cs="Arial"/>
        </w:rPr>
        <w:t>to put a protest in place if the BCA voted to pursue a protest</w:t>
      </w:r>
      <w:r w:rsidR="00FA7EB5">
        <w:rPr>
          <w:rFonts w:ascii="Arial" w:hAnsi="Arial" w:cs="Arial"/>
        </w:rPr>
        <w:t xml:space="preserve"> tonight</w:t>
      </w:r>
      <w:r w:rsidR="008B5D14">
        <w:rPr>
          <w:rFonts w:ascii="Arial" w:hAnsi="Arial" w:cs="Arial"/>
        </w:rPr>
        <w:t>.</w:t>
      </w:r>
      <w:r w:rsidR="00FA7EB5">
        <w:rPr>
          <w:rFonts w:ascii="Arial" w:hAnsi="Arial" w:cs="Arial"/>
        </w:rPr>
        <w:t xml:space="preserve"> </w:t>
      </w:r>
    </w:p>
    <w:p w14:paraId="5D3AD060" w14:textId="77777777" w:rsidR="00FA7EB5" w:rsidRDefault="00FA7EB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E4D9EA2" w14:textId="6D12E348" w:rsidR="00C912D5" w:rsidRDefault="00B24F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Business owne</w:t>
      </w:r>
      <w:r w:rsidR="00E979E6">
        <w:rPr>
          <w:rFonts w:ascii="Arial" w:hAnsi="Arial" w:cs="Arial"/>
        </w:rPr>
        <w:t xml:space="preserve">r Stuart Davenport described what his café expansion plans are.  </w:t>
      </w:r>
      <w:r>
        <w:rPr>
          <w:rFonts w:ascii="Arial" w:hAnsi="Arial" w:cs="Arial"/>
        </w:rPr>
        <w:t>Andre Sanchez</w:t>
      </w:r>
      <w:r w:rsidR="00E979E6">
        <w:rPr>
          <w:rFonts w:ascii="Arial" w:hAnsi="Arial" w:cs="Arial"/>
        </w:rPr>
        <w:t xml:space="preserve"> was introduced.  He</w:t>
      </w:r>
      <w:r>
        <w:rPr>
          <w:rFonts w:ascii="Arial" w:hAnsi="Arial" w:cs="Arial"/>
        </w:rPr>
        <w:t xml:space="preserve"> runs the </w:t>
      </w:r>
      <w:r w:rsidR="00E979E6">
        <w:rPr>
          <w:rFonts w:ascii="Arial" w:hAnsi="Arial" w:cs="Arial"/>
        </w:rPr>
        <w:t xml:space="preserve">café’s </w:t>
      </w:r>
      <w:r>
        <w:rPr>
          <w:rFonts w:ascii="Arial" w:hAnsi="Arial" w:cs="Arial"/>
        </w:rPr>
        <w:t xml:space="preserve">community programs that </w:t>
      </w:r>
      <w:r w:rsidR="00E979E6">
        <w:rPr>
          <w:rFonts w:ascii="Arial" w:hAnsi="Arial" w:cs="Arial"/>
        </w:rPr>
        <w:t xml:space="preserve">would be operated </w:t>
      </w:r>
      <w:r>
        <w:rPr>
          <w:rFonts w:ascii="Arial" w:hAnsi="Arial" w:cs="Arial"/>
        </w:rPr>
        <w:t>on the 2</w:t>
      </w:r>
      <w:r w:rsidRPr="00B24F28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floor</w:t>
      </w:r>
      <w:r w:rsidR="00E979E6">
        <w:rPr>
          <w:rFonts w:ascii="Arial" w:hAnsi="Arial" w:cs="Arial"/>
        </w:rPr>
        <w:t xml:space="preserve">.  </w:t>
      </w:r>
      <w:r w:rsidR="00C912D5">
        <w:rPr>
          <w:rFonts w:ascii="Arial" w:hAnsi="Arial" w:cs="Arial"/>
        </w:rPr>
        <w:t xml:space="preserve">Part of the goal is to showcase arts. </w:t>
      </w:r>
      <w:r w:rsidR="00E979E6">
        <w:rPr>
          <w:rFonts w:ascii="Arial" w:hAnsi="Arial" w:cs="Arial"/>
        </w:rPr>
        <w:t xml:space="preserve"> Mr. Davenport distinguished p</w:t>
      </w:r>
      <w:r w:rsidR="00C912D5">
        <w:rPr>
          <w:rFonts w:ascii="Arial" w:hAnsi="Arial" w:cs="Arial"/>
        </w:rPr>
        <w:t>rivate events (paid) vs. community events (free).</w:t>
      </w:r>
    </w:p>
    <w:p w14:paraId="12CB85DF" w14:textId="77777777" w:rsidR="00C912D5" w:rsidRDefault="00C912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DD4AEA9" w14:textId="77777777" w:rsidR="00E979E6" w:rsidRDefault="00E979E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Seating capacity:</w:t>
      </w:r>
    </w:p>
    <w:p w14:paraId="60FCB2D3" w14:textId="120F3E46" w:rsidR="00C912D5" w:rsidRDefault="00C912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912D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floor 65 seats additional, increase occupancy of 85.</w:t>
      </w:r>
    </w:p>
    <w:p w14:paraId="59653B24" w14:textId="77777777" w:rsidR="00C912D5" w:rsidRDefault="00C912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Roof: 68 seats, occupancy of 68.</w:t>
      </w:r>
    </w:p>
    <w:p w14:paraId="1B9AC2E6" w14:textId="77777777" w:rsidR="00C912D5" w:rsidRDefault="00C912D5">
      <w:pPr>
        <w:pStyle w:val="NoSpacing"/>
        <w:rPr>
          <w:rFonts w:ascii="Arial" w:hAnsi="Arial" w:cs="Arial"/>
        </w:rPr>
      </w:pPr>
    </w:p>
    <w:p w14:paraId="1B33BDD6" w14:textId="5E066A0F" w:rsidR="00C912D5" w:rsidRDefault="00E979E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total number of people for the entire building would be </w:t>
      </w:r>
      <w:r w:rsidR="00C912D5">
        <w:rPr>
          <w:rFonts w:ascii="Arial" w:hAnsi="Arial" w:cs="Arial"/>
        </w:rPr>
        <w:t>250</w:t>
      </w:r>
      <w:r>
        <w:rPr>
          <w:rFonts w:ascii="Arial" w:hAnsi="Arial" w:cs="Arial"/>
        </w:rPr>
        <w:t xml:space="preserve">. </w:t>
      </w:r>
    </w:p>
    <w:p w14:paraId="2B066AC6" w14:textId="77777777" w:rsidR="00BA6DED" w:rsidRDefault="00BA6DED">
      <w:pPr>
        <w:pStyle w:val="NoSpacing"/>
        <w:rPr>
          <w:rFonts w:ascii="Arial" w:hAnsi="Arial" w:cs="Arial"/>
        </w:rPr>
      </w:pPr>
    </w:p>
    <w:p w14:paraId="303AF1F7" w14:textId="158EF6CC" w:rsidR="00DE39C1" w:rsidRDefault="00BA6DE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Outreach to neighbors – </w:t>
      </w:r>
      <w:r w:rsidR="00D97963">
        <w:rPr>
          <w:rFonts w:ascii="Arial" w:hAnsi="Arial" w:cs="Arial"/>
        </w:rPr>
        <w:t xml:space="preserve">Mr. Davenport indicated that he has </w:t>
      </w:r>
      <w:r>
        <w:rPr>
          <w:rFonts w:ascii="Arial" w:hAnsi="Arial" w:cs="Arial"/>
        </w:rPr>
        <w:t xml:space="preserve">reached out to neighbors who have protested in the past and others. </w:t>
      </w:r>
      <w:r w:rsidR="00D97963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 number of</w:t>
      </w:r>
      <w:proofErr w:type="gramEnd"/>
      <w:r>
        <w:rPr>
          <w:rFonts w:ascii="Arial" w:hAnsi="Arial" w:cs="Arial"/>
        </w:rPr>
        <w:t xml:space="preserve"> nearby neighbors </w:t>
      </w:r>
      <w:r w:rsidR="00D97963">
        <w:rPr>
          <w:rFonts w:ascii="Arial" w:hAnsi="Arial" w:cs="Arial"/>
        </w:rPr>
        <w:t xml:space="preserve">expressed concerns over </w:t>
      </w:r>
      <w:r>
        <w:rPr>
          <w:rFonts w:ascii="Arial" w:hAnsi="Arial" w:cs="Arial"/>
        </w:rPr>
        <w:t xml:space="preserve">the expansion plans.  </w:t>
      </w:r>
      <w:r w:rsidR="00D97963">
        <w:rPr>
          <w:rFonts w:ascii="Arial" w:hAnsi="Arial" w:cs="Arial"/>
        </w:rPr>
        <w:t xml:space="preserve"> Ms. Quinn </w:t>
      </w:r>
      <w:r>
        <w:rPr>
          <w:rFonts w:ascii="Arial" w:hAnsi="Arial" w:cs="Arial"/>
        </w:rPr>
        <w:t>ask</w:t>
      </w:r>
      <w:r w:rsidR="00D97963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nearby neighbors to meet with the SMD commissioner</w:t>
      </w:r>
      <w:r w:rsidR="007264D9">
        <w:rPr>
          <w:rFonts w:ascii="Arial" w:hAnsi="Arial" w:cs="Arial"/>
        </w:rPr>
        <w:t xml:space="preserve"> Katherine </w:t>
      </w:r>
      <w:r w:rsidR="00D97963">
        <w:rPr>
          <w:rFonts w:ascii="Arial" w:hAnsi="Arial" w:cs="Arial"/>
        </w:rPr>
        <w:t>McClelland</w:t>
      </w:r>
      <w:r w:rsidR="007264D9">
        <w:rPr>
          <w:rFonts w:ascii="Arial" w:hAnsi="Arial" w:cs="Arial"/>
        </w:rPr>
        <w:t xml:space="preserve">. </w:t>
      </w:r>
      <w:r w:rsidR="00D97963">
        <w:rPr>
          <w:rFonts w:ascii="Arial" w:hAnsi="Arial" w:cs="Arial"/>
        </w:rPr>
        <w:t xml:space="preserve"> </w:t>
      </w:r>
      <w:r w:rsidR="007264D9">
        <w:rPr>
          <w:rFonts w:ascii="Arial" w:hAnsi="Arial" w:cs="Arial"/>
        </w:rPr>
        <w:t xml:space="preserve">Ms. Quinn asked what actions might work, such as </w:t>
      </w:r>
      <w:r>
        <w:rPr>
          <w:rFonts w:ascii="Arial" w:hAnsi="Arial" w:cs="Arial"/>
        </w:rPr>
        <w:t xml:space="preserve">reducing the total number of people or having earlier closing hours for the rooftop.  </w:t>
      </w:r>
      <w:r w:rsidR="007264D9">
        <w:rPr>
          <w:rFonts w:ascii="Arial" w:hAnsi="Arial" w:cs="Arial"/>
        </w:rPr>
        <w:t>ANC5E06 Commissioner McClelland</w:t>
      </w:r>
      <w:r>
        <w:rPr>
          <w:rFonts w:ascii="Arial" w:hAnsi="Arial" w:cs="Arial"/>
        </w:rPr>
        <w:t xml:space="preserve"> suggested a separate meeting.  </w:t>
      </w:r>
      <w:r w:rsidR="00681231">
        <w:rPr>
          <w:rFonts w:ascii="Arial" w:hAnsi="Arial" w:cs="Arial"/>
        </w:rPr>
        <w:t xml:space="preserve">A resident of R Street NW offered his skills as a facilitator.  </w:t>
      </w:r>
      <w:r w:rsidR="007264D9">
        <w:rPr>
          <w:rFonts w:ascii="Arial" w:hAnsi="Arial" w:cs="Arial"/>
        </w:rPr>
        <w:t xml:space="preserve">There was much animated discussion.  </w:t>
      </w:r>
    </w:p>
    <w:p w14:paraId="606167DF" w14:textId="77777777" w:rsidR="0099011F" w:rsidRDefault="0099011F">
      <w:pPr>
        <w:pStyle w:val="NoSpacing"/>
        <w:rPr>
          <w:rFonts w:ascii="Arial" w:hAnsi="Arial" w:cs="Arial"/>
        </w:rPr>
      </w:pPr>
    </w:p>
    <w:p w14:paraId="13DAB95F" w14:textId="64A097AB" w:rsidR="0099011F" w:rsidRDefault="0099011F">
      <w:pPr>
        <w:pStyle w:val="NoSpacing"/>
        <w:rPr>
          <w:rFonts w:ascii="Arial" w:hAnsi="Arial" w:cs="Arial"/>
        </w:rPr>
      </w:pPr>
      <w:r w:rsidRPr="00AC7D54">
        <w:rPr>
          <w:rFonts w:ascii="Arial" w:hAnsi="Arial" w:cs="Arial"/>
          <w:color w:val="FF0000"/>
        </w:rPr>
        <w:t>A motion to protest the ABRA application</w:t>
      </w:r>
      <w:r w:rsidR="00457504">
        <w:rPr>
          <w:rFonts w:ascii="Arial" w:hAnsi="Arial" w:cs="Arial"/>
          <w:color w:val="FF0000"/>
        </w:rPr>
        <w:t xml:space="preserve"> for the Big Bear Café expansion</w:t>
      </w:r>
      <w:r w:rsidRPr="00AC7D54">
        <w:rPr>
          <w:rFonts w:ascii="Arial" w:hAnsi="Arial" w:cs="Arial"/>
          <w:color w:val="FF0000"/>
        </w:rPr>
        <w:t xml:space="preserve"> passed.  </w:t>
      </w:r>
      <w:r w:rsidR="007264D9">
        <w:rPr>
          <w:rFonts w:ascii="Arial" w:hAnsi="Arial" w:cs="Arial"/>
        </w:rPr>
        <w:t xml:space="preserve">Commissioner McClelland </w:t>
      </w:r>
      <w:r>
        <w:rPr>
          <w:rFonts w:ascii="Arial" w:hAnsi="Arial" w:cs="Arial"/>
        </w:rPr>
        <w:t>will schedule a meeting with Big Bear and neighbors.</w:t>
      </w:r>
      <w:r w:rsidR="007264D9">
        <w:rPr>
          <w:rFonts w:ascii="Arial" w:hAnsi="Arial" w:cs="Arial"/>
        </w:rPr>
        <w:t xml:space="preserve">  She </w:t>
      </w:r>
      <w:r>
        <w:rPr>
          <w:rFonts w:ascii="Arial" w:hAnsi="Arial" w:cs="Arial"/>
        </w:rPr>
        <w:t xml:space="preserve">will file the </w:t>
      </w:r>
      <w:r w:rsidR="007264D9">
        <w:rPr>
          <w:rFonts w:ascii="Arial" w:hAnsi="Arial" w:cs="Arial"/>
        </w:rPr>
        <w:t xml:space="preserve">BCA </w:t>
      </w:r>
      <w:r>
        <w:rPr>
          <w:rFonts w:ascii="Arial" w:hAnsi="Arial" w:cs="Arial"/>
        </w:rPr>
        <w:t>protest with ABRA.</w:t>
      </w:r>
    </w:p>
    <w:p w14:paraId="49061F71" w14:textId="77777777" w:rsidR="0099011F" w:rsidRDefault="0099011F">
      <w:pPr>
        <w:pStyle w:val="NoSpacing"/>
        <w:rPr>
          <w:rFonts w:ascii="Arial" w:hAnsi="Arial" w:cs="Arial"/>
        </w:rPr>
      </w:pPr>
    </w:p>
    <w:p w14:paraId="0E4F2595" w14:textId="18A11459" w:rsidR="00097346" w:rsidRPr="00151300" w:rsidRDefault="00097346">
      <w:pPr>
        <w:pStyle w:val="NoSpacing"/>
        <w:rPr>
          <w:rFonts w:ascii="Arial" w:hAnsi="Arial" w:cs="Arial"/>
          <w:b/>
          <w:color w:val="7030A0"/>
        </w:rPr>
      </w:pPr>
      <w:r w:rsidRPr="00151300">
        <w:rPr>
          <w:rFonts w:ascii="Arial" w:hAnsi="Arial" w:cs="Arial"/>
          <w:b/>
          <w:color w:val="7030A0"/>
        </w:rPr>
        <w:t>DC Comprehensive Plan amendments</w:t>
      </w:r>
    </w:p>
    <w:p w14:paraId="0AF11928" w14:textId="003CD328" w:rsidR="0099011F" w:rsidRDefault="006E253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Ms. Quinn</w:t>
      </w:r>
      <w:r w:rsidR="0099011F">
        <w:rPr>
          <w:rFonts w:ascii="Arial" w:hAnsi="Arial" w:cs="Arial"/>
        </w:rPr>
        <w:t xml:space="preserve"> said</w:t>
      </w:r>
      <w:r w:rsidR="005E77E8">
        <w:rPr>
          <w:rFonts w:ascii="Arial" w:hAnsi="Arial" w:cs="Arial"/>
        </w:rPr>
        <w:t xml:space="preserve"> that the DC O</w:t>
      </w:r>
      <w:r>
        <w:rPr>
          <w:rFonts w:ascii="Arial" w:hAnsi="Arial" w:cs="Arial"/>
        </w:rPr>
        <w:t xml:space="preserve">ffice of </w:t>
      </w:r>
      <w:r w:rsidR="005E77E8">
        <w:rPr>
          <w:rFonts w:ascii="Arial" w:hAnsi="Arial" w:cs="Arial"/>
        </w:rPr>
        <w:t>P</w:t>
      </w:r>
      <w:r>
        <w:rPr>
          <w:rFonts w:ascii="Arial" w:hAnsi="Arial" w:cs="Arial"/>
        </w:rPr>
        <w:t>lanning</w:t>
      </w:r>
      <w:r w:rsidR="005E77E8">
        <w:rPr>
          <w:rFonts w:ascii="Arial" w:hAnsi="Arial" w:cs="Arial"/>
        </w:rPr>
        <w:t xml:space="preserve"> will produce a Dr</w:t>
      </w:r>
      <w:r w:rsidR="0099011F">
        <w:rPr>
          <w:rFonts w:ascii="Arial" w:hAnsi="Arial" w:cs="Arial"/>
        </w:rPr>
        <w:t>aft</w:t>
      </w:r>
      <w:r w:rsidR="005E77E8">
        <w:rPr>
          <w:rFonts w:ascii="Arial" w:hAnsi="Arial" w:cs="Arial"/>
        </w:rPr>
        <w:t xml:space="preserve"> Amendment R</w:t>
      </w:r>
      <w:r w:rsidR="0099011F">
        <w:rPr>
          <w:rFonts w:ascii="Arial" w:hAnsi="Arial" w:cs="Arial"/>
        </w:rPr>
        <w:t xml:space="preserve">eport on the </w:t>
      </w:r>
      <w:r>
        <w:rPr>
          <w:rFonts w:ascii="Arial" w:hAnsi="Arial" w:cs="Arial"/>
        </w:rPr>
        <w:t>D</w:t>
      </w:r>
      <w:r w:rsidR="0099011F">
        <w:rPr>
          <w:rFonts w:ascii="Arial" w:hAnsi="Arial" w:cs="Arial"/>
        </w:rPr>
        <w:t>C Comprehensive Plan and make it available in August or September.</w:t>
      </w:r>
      <w:r w:rsidR="007D3C7C">
        <w:rPr>
          <w:rFonts w:ascii="Arial" w:hAnsi="Arial" w:cs="Arial"/>
        </w:rPr>
        <w:t xml:space="preserve">  She solicited volunteers to work on Comp Plan issues of interest in Bloomingdale.</w:t>
      </w:r>
      <w:r w:rsidR="005E7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 neighbor volunteered. </w:t>
      </w:r>
    </w:p>
    <w:p w14:paraId="5E5EC49C" w14:textId="77777777" w:rsidR="007D3C7C" w:rsidRDefault="007D3C7C">
      <w:pPr>
        <w:pStyle w:val="NoSpacing"/>
        <w:rPr>
          <w:rFonts w:ascii="Arial" w:hAnsi="Arial" w:cs="Arial"/>
        </w:rPr>
      </w:pPr>
    </w:p>
    <w:p w14:paraId="74A96D89" w14:textId="143AF147" w:rsidR="007D3C7C" w:rsidRDefault="0083790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It was noted that the </w:t>
      </w:r>
      <w:r w:rsidR="007D3C7C">
        <w:rPr>
          <w:rFonts w:ascii="Arial" w:hAnsi="Arial" w:cs="Arial"/>
        </w:rPr>
        <w:t>BCA will meet in July, but not in August</w:t>
      </w:r>
      <w:r w:rsidR="00457504">
        <w:rPr>
          <w:rFonts w:ascii="Arial" w:hAnsi="Arial" w:cs="Arial"/>
        </w:rPr>
        <w:t xml:space="preserve"> 2017</w:t>
      </w:r>
      <w:r w:rsidR="007D3C7C">
        <w:rPr>
          <w:rFonts w:ascii="Arial" w:hAnsi="Arial" w:cs="Arial"/>
        </w:rPr>
        <w:t>.</w:t>
      </w:r>
    </w:p>
    <w:p w14:paraId="6A4F73A5" w14:textId="05145E88" w:rsidR="00AC7D54" w:rsidRDefault="00AC7D5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DC0AF2" w14:textId="77777777" w:rsidR="005E77E8" w:rsidRDefault="005E77E8">
      <w:pPr>
        <w:pStyle w:val="NoSpacing"/>
        <w:rPr>
          <w:rFonts w:ascii="Arial" w:hAnsi="Arial" w:cs="Arial"/>
        </w:rPr>
      </w:pPr>
    </w:p>
    <w:p w14:paraId="464914A5" w14:textId="65327163" w:rsidR="009D0E1E" w:rsidRDefault="005E77E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Meeting ended at 09:50 pm.</w:t>
      </w:r>
      <w:r w:rsidR="002D16F0">
        <w:rPr>
          <w:rFonts w:ascii="Arial" w:hAnsi="Arial" w:cs="Arial"/>
        </w:rPr>
        <w:t xml:space="preserve"> </w:t>
      </w:r>
    </w:p>
    <w:p w14:paraId="5B34CF4F" w14:textId="2B430B9D" w:rsidR="00FD6BC3" w:rsidRDefault="00FD6B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4492106" w14:textId="77777777" w:rsidR="00FD6BC3" w:rsidRPr="00151300" w:rsidRDefault="00FD6BC3" w:rsidP="00FD6BC3">
      <w:pPr>
        <w:pStyle w:val="NoSpacing"/>
        <w:rPr>
          <w:rFonts w:ascii="Arial" w:hAnsi="Arial" w:cs="Arial"/>
          <w:b/>
          <w:color w:val="FF0000"/>
        </w:rPr>
      </w:pPr>
      <w:r w:rsidRPr="00151300">
        <w:rPr>
          <w:rFonts w:ascii="Arial" w:hAnsi="Arial" w:cs="Arial"/>
          <w:b/>
          <w:color w:val="FF0000"/>
        </w:rPr>
        <w:t>Motion summary</w:t>
      </w:r>
    </w:p>
    <w:p w14:paraId="0484959C" w14:textId="77777777" w:rsidR="00FD6BC3" w:rsidRDefault="00FD6BC3" w:rsidP="00FD6BC3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6789"/>
        <w:gridCol w:w="1624"/>
      </w:tblGrid>
      <w:tr w:rsidR="00FD6BC3" w14:paraId="3567FEA2" w14:textId="77777777" w:rsidTr="00457504">
        <w:tc>
          <w:tcPr>
            <w:tcW w:w="535" w:type="dxa"/>
          </w:tcPr>
          <w:p w14:paraId="6D6C3E83" w14:textId="77777777" w:rsidR="00FD6BC3" w:rsidRPr="00D01F38" w:rsidRDefault="00FD6BC3" w:rsidP="00A32AC0">
            <w:pPr>
              <w:pStyle w:val="NoSpacing"/>
              <w:rPr>
                <w:rFonts w:ascii="Arial" w:hAnsi="Arial" w:cs="Arial"/>
                <w:b/>
              </w:rPr>
            </w:pPr>
            <w:r w:rsidRPr="00D01F38">
              <w:rPr>
                <w:rFonts w:ascii="Arial" w:hAnsi="Arial" w:cs="Arial"/>
                <w:b/>
              </w:rPr>
              <w:t>Motion #</w:t>
            </w:r>
          </w:p>
        </w:tc>
        <w:tc>
          <w:tcPr>
            <w:tcW w:w="7149" w:type="dxa"/>
          </w:tcPr>
          <w:p w14:paraId="6CA7144F" w14:textId="77777777" w:rsidR="00FD6BC3" w:rsidRPr="00D01F38" w:rsidRDefault="00FD6BC3" w:rsidP="00A32AC0">
            <w:pPr>
              <w:pStyle w:val="NoSpacing"/>
              <w:rPr>
                <w:rFonts w:ascii="Arial" w:hAnsi="Arial" w:cs="Arial"/>
                <w:b/>
              </w:rPr>
            </w:pPr>
            <w:r w:rsidRPr="00D01F38">
              <w:rPr>
                <w:rFonts w:ascii="Arial" w:hAnsi="Arial" w:cs="Arial"/>
                <w:b/>
              </w:rPr>
              <w:t>Motion</w:t>
            </w:r>
          </w:p>
        </w:tc>
        <w:tc>
          <w:tcPr>
            <w:tcW w:w="1666" w:type="dxa"/>
          </w:tcPr>
          <w:p w14:paraId="60C30A1E" w14:textId="77777777" w:rsidR="00FD6BC3" w:rsidRPr="00D01F38" w:rsidRDefault="00FD6BC3" w:rsidP="00A32AC0">
            <w:pPr>
              <w:pStyle w:val="NoSpacing"/>
              <w:rPr>
                <w:rFonts w:ascii="Arial" w:hAnsi="Arial" w:cs="Arial"/>
                <w:b/>
              </w:rPr>
            </w:pPr>
            <w:r w:rsidRPr="00D01F38">
              <w:rPr>
                <w:rFonts w:ascii="Arial" w:hAnsi="Arial" w:cs="Arial"/>
                <w:b/>
              </w:rPr>
              <w:t>Results of motion</w:t>
            </w:r>
          </w:p>
        </w:tc>
      </w:tr>
      <w:tr w:rsidR="00FD6BC3" w14:paraId="56E8AD0E" w14:textId="77777777" w:rsidTr="00457504">
        <w:tc>
          <w:tcPr>
            <w:tcW w:w="535" w:type="dxa"/>
          </w:tcPr>
          <w:p w14:paraId="71A06F9B" w14:textId="77777777" w:rsidR="00FD6BC3" w:rsidRDefault="00FD6BC3" w:rsidP="00A32A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149" w:type="dxa"/>
          </w:tcPr>
          <w:p w14:paraId="32E67695" w14:textId="08CA172B" w:rsidR="00FD6BC3" w:rsidRDefault="00FD6BC3" w:rsidP="00A32AC0">
            <w:pPr>
              <w:pStyle w:val="NoSpacing"/>
              <w:rPr>
                <w:rFonts w:ascii="Arial" w:hAnsi="Arial" w:cs="Arial"/>
              </w:rPr>
            </w:pPr>
            <w:r w:rsidRPr="00AC7D54">
              <w:rPr>
                <w:rFonts w:ascii="Arial" w:hAnsi="Arial" w:cs="Arial"/>
                <w:color w:val="FF0000"/>
              </w:rPr>
              <w:t xml:space="preserve">A motion was made to craft a simple, positive message that indicates that Bloomingdale is open &amp; inviting.  </w:t>
            </w:r>
          </w:p>
        </w:tc>
        <w:tc>
          <w:tcPr>
            <w:tcW w:w="1666" w:type="dxa"/>
          </w:tcPr>
          <w:p w14:paraId="4E6013E9" w14:textId="77777777" w:rsidR="00FD6BC3" w:rsidRDefault="00FD6BC3" w:rsidP="00A32A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 in support</w:t>
            </w:r>
          </w:p>
        </w:tc>
      </w:tr>
      <w:tr w:rsidR="00FD6BC3" w14:paraId="09F8DDAF" w14:textId="77777777" w:rsidTr="00457504">
        <w:tc>
          <w:tcPr>
            <w:tcW w:w="535" w:type="dxa"/>
          </w:tcPr>
          <w:p w14:paraId="3743E301" w14:textId="77777777" w:rsidR="00FD6BC3" w:rsidRDefault="00FD6BC3" w:rsidP="00A32A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7149" w:type="dxa"/>
          </w:tcPr>
          <w:p w14:paraId="42686CF0" w14:textId="63788283" w:rsidR="00FD6BC3" w:rsidRDefault="00FD6BC3" w:rsidP="00A32AC0">
            <w:pPr>
              <w:pStyle w:val="NoSpacing"/>
              <w:rPr>
                <w:rFonts w:ascii="Arial" w:hAnsi="Arial" w:cs="Arial"/>
              </w:rPr>
            </w:pPr>
            <w:r w:rsidRPr="00AC7D54">
              <w:rPr>
                <w:rFonts w:ascii="Arial" w:hAnsi="Arial" w:cs="Arial"/>
                <w:color w:val="FF0000"/>
              </w:rPr>
              <w:t xml:space="preserve">A motion was introduced to transfer funds from other BCA funds to the BCA Scholarship Fund.  </w:t>
            </w:r>
          </w:p>
        </w:tc>
        <w:tc>
          <w:tcPr>
            <w:tcW w:w="1666" w:type="dxa"/>
          </w:tcPr>
          <w:p w14:paraId="3B280948" w14:textId="77777777" w:rsidR="00FD6BC3" w:rsidRDefault="00FD6BC3" w:rsidP="00A32A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 in support</w:t>
            </w:r>
          </w:p>
        </w:tc>
      </w:tr>
      <w:tr w:rsidR="00FD6BC3" w14:paraId="23EEF626" w14:textId="77777777" w:rsidTr="00457504">
        <w:tc>
          <w:tcPr>
            <w:tcW w:w="535" w:type="dxa"/>
          </w:tcPr>
          <w:p w14:paraId="48C965C0" w14:textId="2165C71B" w:rsidR="00FD6BC3" w:rsidRDefault="00FD6BC3" w:rsidP="00A32A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149" w:type="dxa"/>
          </w:tcPr>
          <w:p w14:paraId="0BE44ED7" w14:textId="77777777" w:rsidR="00457504" w:rsidRDefault="00457504" w:rsidP="00457504">
            <w:pPr>
              <w:pStyle w:val="NoSpacing"/>
              <w:rPr>
                <w:rFonts w:ascii="Arial" w:hAnsi="Arial" w:cs="Arial"/>
              </w:rPr>
            </w:pPr>
            <w:r w:rsidRPr="00AC7D54">
              <w:rPr>
                <w:rFonts w:ascii="Arial" w:hAnsi="Arial" w:cs="Arial"/>
                <w:color w:val="FF0000"/>
              </w:rPr>
              <w:t xml:space="preserve">A motion passed to </w:t>
            </w:r>
            <w:r>
              <w:rPr>
                <w:rFonts w:ascii="Arial" w:hAnsi="Arial" w:cs="Arial"/>
                <w:color w:val="FF0000"/>
              </w:rPr>
              <w:t>support</w:t>
            </w:r>
            <w:r w:rsidRPr="00AC7D54">
              <w:rPr>
                <w:rFonts w:ascii="Arial" w:hAnsi="Arial" w:cs="Arial"/>
                <w:color w:val="FF0000"/>
              </w:rPr>
              <w:t xml:space="preserve"> the zoning variances</w:t>
            </w:r>
            <w:r>
              <w:rPr>
                <w:rFonts w:ascii="Arial" w:hAnsi="Arial" w:cs="Arial"/>
                <w:color w:val="FF0000"/>
              </w:rPr>
              <w:t xml:space="preserve"> for 74 R Street NW</w:t>
            </w:r>
            <w:r>
              <w:rPr>
                <w:rFonts w:ascii="Arial" w:hAnsi="Arial" w:cs="Arial"/>
              </w:rPr>
              <w:t xml:space="preserve">.    </w:t>
            </w:r>
          </w:p>
          <w:p w14:paraId="715150E3" w14:textId="77777777" w:rsidR="00FD6BC3" w:rsidRPr="00AC7D54" w:rsidRDefault="00FD6BC3" w:rsidP="00A32AC0">
            <w:pPr>
              <w:pStyle w:val="NoSpacing"/>
              <w:rPr>
                <w:rFonts w:ascii="Arial" w:hAnsi="Arial" w:cs="Arial"/>
                <w:color w:val="FF0000"/>
              </w:rPr>
            </w:pPr>
          </w:p>
        </w:tc>
        <w:tc>
          <w:tcPr>
            <w:tcW w:w="1666" w:type="dxa"/>
          </w:tcPr>
          <w:p w14:paraId="57990202" w14:textId="4E3483E2" w:rsidR="00FD6BC3" w:rsidRDefault="00457504" w:rsidP="00A32A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 in support</w:t>
            </w:r>
          </w:p>
        </w:tc>
      </w:tr>
      <w:tr w:rsidR="00457504" w14:paraId="3BC5D751" w14:textId="77777777" w:rsidTr="00457504">
        <w:tc>
          <w:tcPr>
            <w:tcW w:w="535" w:type="dxa"/>
          </w:tcPr>
          <w:p w14:paraId="211B677F" w14:textId="2FE224C7" w:rsidR="00457504" w:rsidRDefault="00457504" w:rsidP="00A32A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149" w:type="dxa"/>
          </w:tcPr>
          <w:p w14:paraId="335E4A21" w14:textId="11A9C4C8" w:rsidR="00457504" w:rsidRPr="00AC7D54" w:rsidRDefault="00457504" w:rsidP="00457504">
            <w:pPr>
              <w:pStyle w:val="NoSpacing"/>
              <w:rPr>
                <w:rFonts w:ascii="Arial" w:hAnsi="Arial" w:cs="Arial"/>
                <w:color w:val="FF0000"/>
              </w:rPr>
            </w:pPr>
            <w:r w:rsidRPr="00AC7D54">
              <w:rPr>
                <w:rFonts w:ascii="Arial" w:hAnsi="Arial" w:cs="Arial"/>
                <w:color w:val="FF0000"/>
              </w:rPr>
              <w:t>A motion to protest the ABRA application</w:t>
            </w:r>
            <w:r>
              <w:rPr>
                <w:rFonts w:ascii="Arial" w:hAnsi="Arial" w:cs="Arial"/>
                <w:color w:val="FF0000"/>
              </w:rPr>
              <w:t xml:space="preserve"> for the Big Bear Café expansion</w:t>
            </w:r>
            <w:r w:rsidRPr="00AC7D54">
              <w:rPr>
                <w:rFonts w:ascii="Arial" w:hAnsi="Arial" w:cs="Arial"/>
                <w:color w:val="FF0000"/>
              </w:rPr>
              <w:t xml:space="preserve"> passed.  </w:t>
            </w:r>
          </w:p>
        </w:tc>
        <w:tc>
          <w:tcPr>
            <w:tcW w:w="1666" w:type="dxa"/>
          </w:tcPr>
          <w:p w14:paraId="434EA968" w14:textId="0D19F8D7" w:rsidR="00457504" w:rsidRDefault="00457504" w:rsidP="00A32A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 in support</w:t>
            </w:r>
          </w:p>
        </w:tc>
      </w:tr>
    </w:tbl>
    <w:p w14:paraId="2B5D43D7" w14:textId="77777777" w:rsidR="00FD6BC3" w:rsidRDefault="00FD6BC3" w:rsidP="00FD6BC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6213DB5" w14:textId="77777777" w:rsidR="00FD6BC3" w:rsidRDefault="00FD6BC3">
      <w:pPr>
        <w:pStyle w:val="NoSpacing"/>
        <w:rPr>
          <w:rFonts w:ascii="Arial" w:hAnsi="Arial" w:cs="Arial"/>
        </w:rPr>
      </w:pPr>
    </w:p>
    <w:p w14:paraId="7CA9E1E4" w14:textId="77777777" w:rsidR="002D16F0" w:rsidRDefault="002D16F0">
      <w:pPr>
        <w:pStyle w:val="NoSpacing"/>
        <w:rPr>
          <w:rFonts w:ascii="Arial" w:hAnsi="Arial" w:cs="Arial"/>
        </w:rPr>
      </w:pPr>
    </w:p>
    <w:p w14:paraId="1C4BF3DF" w14:textId="77777777" w:rsidR="00C53556" w:rsidRDefault="00C535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8D77839" w14:textId="77777777" w:rsidR="00C53556" w:rsidRDefault="00C53556">
      <w:pPr>
        <w:pStyle w:val="NoSpacing"/>
        <w:rPr>
          <w:rFonts w:ascii="Arial" w:hAnsi="Arial" w:cs="Arial"/>
        </w:rPr>
      </w:pPr>
    </w:p>
    <w:p w14:paraId="6D2BDDC0" w14:textId="77777777" w:rsidR="002432B2" w:rsidRDefault="009D0E1E" w:rsidP="009D0E1E">
      <w:pPr>
        <w:pStyle w:val="NoSpacing"/>
        <w:tabs>
          <w:tab w:val="left" w:pos="705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E6EDAF" w14:textId="77777777" w:rsidR="002432B2" w:rsidRDefault="002432B2">
      <w:pPr>
        <w:pStyle w:val="NoSpacing"/>
        <w:rPr>
          <w:rFonts w:ascii="Arial" w:hAnsi="Arial" w:cs="Arial"/>
        </w:rPr>
      </w:pPr>
    </w:p>
    <w:p w14:paraId="243931CF" w14:textId="77777777" w:rsidR="00BB402F" w:rsidRDefault="00BB402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138A6DE" w14:textId="77777777" w:rsidR="00BB402F" w:rsidRPr="00F641AE" w:rsidRDefault="00BB402F">
      <w:pPr>
        <w:pStyle w:val="NoSpacing"/>
        <w:rPr>
          <w:rFonts w:ascii="Arial" w:hAnsi="Arial" w:cs="Arial"/>
        </w:rPr>
      </w:pPr>
    </w:p>
    <w:sectPr w:rsidR="00BB402F" w:rsidRPr="00F64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EC"/>
    <w:multiLevelType w:val="hybridMultilevel"/>
    <w:tmpl w:val="34D0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AE"/>
    <w:rsid w:val="00054C4E"/>
    <w:rsid w:val="00097346"/>
    <w:rsid w:val="00151300"/>
    <w:rsid w:val="00185BCC"/>
    <w:rsid w:val="001B1EBE"/>
    <w:rsid w:val="001B1F5E"/>
    <w:rsid w:val="00210A3A"/>
    <w:rsid w:val="002432B2"/>
    <w:rsid w:val="0025216C"/>
    <w:rsid w:val="002936CE"/>
    <w:rsid w:val="00297C6D"/>
    <w:rsid w:val="002D16F0"/>
    <w:rsid w:val="00457504"/>
    <w:rsid w:val="00486BCB"/>
    <w:rsid w:val="004E2994"/>
    <w:rsid w:val="00527392"/>
    <w:rsid w:val="00544E57"/>
    <w:rsid w:val="005B360A"/>
    <w:rsid w:val="005E77E8"/>
    <w:rsid w:val="00612157"/>
    <w:rsid w:val="00681231"/>
    <w:rsid w:val="006B5CA4"/>
    <w:rsid w:val="006E2533"/>
    <w:rsid w:val="007264D9"/>
    <w:rsid w:val="007D3C7C"/>
    <w:rsid w:val="007F25AA"/>
    <w:rsid w:val="00837906"/>
    <w:rsid w:val="00874AB2"/>
    <w:rsid w:val="008B5D14"/>
    <w:rsid w:val="008C399E"/>
    <w:rsid w:val="008C459B"/>
    <w:rsid w:val="008E1712"/>
    <w:rsid w:val="00907BE7"/>
    <w:rsid w:val="009716E1"/>
    <w:rsid w:val="0099011F"/>
    <w:rsid w:val="009D0E1E"/>
    <w:rsid w:val="00A20CC0"/>
    <w:rsid w:val="00A838F7"/>
    <w:rsid w:val="00AC7D54"/>
    <w:rsid w:val="00AF6208"/>
    <w:rsid w:val="00B24F28"/>
    <w:rsid w:val="00B92266"/>
    <w:rsid w:val="00B95002"/>
    <w:rsid w:val="00BA6DED"/>
    <w:rsid w:val="00BB402F"/>
    <w:rsid w:val="00BD118A"/>
    <w:rsid w:val="00BE3830"/>
    <w:rsid w:val="00C53556"/>
    <w:rsid w:val="00C63CED"/>
    <w:rsid w:val="00C912D5"/>
    <w:rsid w:val="00CC3259"/>
    <w:rsid w:val="00CD6AA9"/>
    <w:rsid w:val="00D87DCD"/>
    <w:rsid w:val="00D97963"/>
    <w:rsid w:val="00D97D63"/>
    <w:rsid w:val="00DC6964"/>
    <w:rsid w:val="00DE39C1"/>
    <w:rsid w:val="00DE7798"/>
    <w:rsid w:val="00E74CCE"/>
    <w:rsid w:val="00E76164"/>
    <w:rsid w:val="00E979E6"/>
    <w:rsid w:val="00EE34AC"/>
    <w:rsid w:val="00F1340C"/>
    <w:rsid w:val="00F641AE"/>
    <w:rsid w:val="00FA2196"/>
    <w:rsid w:val="00FA7EB5"/>
    <w:rsid w:val="00FD049C"/>
    <w:rsid w:val="00FD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7845"/>
  <w15:chartTrackingRefBased/>
  <w15:docId w15:val="{66C29F12-216F-4BE6-9BC2-82B6F079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1AE"/>
    <w:pPr>
      <w:spacing w:after="0" w:line="240" w:lineRule="auto"/>
    </w:pPr>
  </w:style>
  <w:style w:type="table" w:styleId="TableGrid">
    <w:name w:val="Table Grid"/>
    <w:basedOn w:val="TableNormal"/>
    <w:uiPriority w:val="39"/>
    <w:rsid w:val="00FD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Roberts outlook.com</dc:creator>
  <cp:keywords/>
  <dc:description/>
  <cp:lastModifiedBy>Scott Roberts outlook.com</cp:lastModifiedBy>
  <cp:revision>13</cp:revision>
  <dcterms:created xsi:type="dcterms:W3CDTF">2017-06-27T11:17:00Z</dcterms:created>
  <dcterms:modified xsi:type="dcterms:W3CDTF">2017-08-27T13:17:00Z</dcterms:modified>
</cp:coreProperties>
</file>